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F7" w:rsidRPr="00351DC7" w:rsidRDefault="00351DC7">
      <w:pPr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351DC7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</w:t>
      </w:r>
      <w:r w:rsidR="00F17E5B">
        <w:rPr>
          <w:rFonts w:ascii="Calibri" w:hAnsi="Calibri" w:cs="Calibri"/>
          <w:bCs/>
          <w:sz w:val="22"/>
          <w:szCs w:val="22"/>
        </w:rPr>
        <w:t xml:space="preserve">                      Τρίπολη 09</w:t>
      </w:r>
      <w:bookmarkStart w:id="0" w:name="_GoBack"/>
      <w:bookmarkEnd w:id="0"/>
      <w:r w:rsidR="001F49C8">
        <w:rPr>
          <w:rFonts w:ascii="Calibri" w:hAnsi="Calibri" w:cs="Calibri"/>
          <w:bCs/>
          <w:sz w:val="22"/>
          <w:szCs w:val="22"/>
        </w:rPr>
        <w:t>/05/2024</w:t>
      </w:r>
    </w:p>
    <w:p w:rsidR="004306ED" w:rsidRPr="004306ED" w:rsidRDefault="00841868" w:rsidP="00414457">
      <w:pPr>
        <w:rPr>
          <w:rFonts w:ascii="Times New Roman" w:eastAsia="Times New Roman" w:hAnsi="Times New Roman" w:cs="Times New Roman"/>
          <w:b/>
          <w:bCs/>
          <w:kern w:val="2"/>
          <w:lang w:eastAsia="el-GR"/>
        </w:rPr>
      </w:pPr>
      <w:r>
        <w:rPr>
          <w:bCs/>
        </w:rPr>
        <w:t xml:space="preserve">                                                                              </w:t>
      </w:r>
      <w:r w:rsidR="004306ED">
        <w:rPr>
          <w:bCs/>
        </w:rPr>
        <w:t xml:space="preserve">           </w:t>
      </w:r>
      <w:r>
        <w:rPr>
          <w:bCs/>
        </w:rPr>
        <w:t xml:space="preserve">     </w:t>
      </w:r>
    </w:p>
    <w:p w:rsidR="00046B9F" w:rsidRDefault="00046B9F" w:rsidP="004306ED">
      <w:pPr>
        <w:suppressAutoHyphens/>
        <w:rPr>
          <w:rFonts w:ascii="Calibri" w:eastAsia="Times New Roman" w:hAnsi="Calibri" w:cs="Calibri"/>
          <w:b/>
          <w:kern w:val="2"/>
          <w:sz w:val="22"/>
          <w:szCs w:val="22"/>
          <w:lang w:eastAsia="el-GR"/>
        </w:rPr>
      </w:pPr>
    </w:p>
    <w:p w:rsidR="00F62732" w:rsidRPr="0008601D" w:rsidRDefault="00046B9F" w:rsidP="001F49C8">
      <w:pPr>
        <w:suppressAutoHyphens/>
        <w:rPr>
          <w:rFonts w:ascii="Calibri" w:eastAsia="Times New Roman" w:hAnsi="Calibri" w:cs="Calibri"/>
          <w:kern w:val="2"/>
          <w:sz w:val="22"/>
          <w:szCs w:val="22"/>
          <w:lang w:eastAsia="el-GR"/>
        </w:rPr>
      </w:pPr>
      <w:r>
        <w:rPr>
          <w:rFonts w:ascii="Calibri" w:eastAsia="Times New Roman" w:hAnsi="Calibri" w:cs="Calibri"/>
          <w:b/>
          <w:kern w:val="2"/>
          <w:sz w:val="22"/>
          <w:szCs w:val="22"/>
          <w:lang w:eastAsia="el-GR"/>
        </w:rPr>
        <w:t xml:space="preserve">                                                </w:t>
      </w:r>
      <w:r w:rsidRPr="00046B9F">
        <w:rPr>
          <w:rFonts w:ascii="Calibri" w:eastAsia="Times New Roman" w:hAnsi="Calibri" w:cs="Calibri"/>
          <w:b/>
          <w:kern w:val="2"/>
          <w:sz w:val="22"/>
          <w:szCs w:val="22"/>
          <w:lang w:eastAsia="el-GR"/>
        </w:rPr>
        <w:t xml:space="preserve">       </w:t>
      </w:r>
      <w:r>
        <w:rPr>
          <w:rFonts w:ascii="Calibri" w:eastAsia="Times New Roman" w:hAnsi="Calibri" w:cs="Calibri"/>
          <w:b/>
          <w:kern w:val="2"/>
          <w:sz w:val="22"/>
          <w:szCs w:val="22"/>
          <w:lang w:eastAsia="el-GR"/>
        </w:rPr>
        <w:t xml:space="preserve">                           ΠΡΟΣ </w:t>
      </w:r>
      <w:r w:rsidRPr="00046B9F">
        <w:rPr>
          <w:rFonts w:ascii="Calibri" w:eastAsia="Times New Roman" w:hAnsi="Calibri" w:cs="Calibri"/>
          <w:b/>
          <w:kern w:val="2"/>
          <w:sz w:val="22"/>
          <w:szCs w:val="22"/>
          <w:lang w:eastAsia="el-GR"/>
        </w:rPr>
        <w:t xml:space="preserve">:  </w:t>
      </w:r>
      <w:r w:rsidR="001F49C8">
        <w:rPr>
          <w:rFonts w:ascii="Calibri" w:eastAsia="Times New Roman" w:hAnsi="Calibri" w:cs="Calibri"/>
          <w:b/>
          <w:kern w:val="2"/>
          <w:sz w:val="22"/>
          <w:szCs w:val="22"/>
          <w:lang w:eastAsia="el-GR"/>
        </w:rPr>
        <w:t>Κάθε ενδιαφερόμενο</w:t>
      </w:r>
    </w:p>
    <w:p w:rsidR="0008601D" w:rsidRDefault="0008601D" w:rsidP="004306ED">
      <w:pPr>
        <w:suppressAutoHyphens/>
        <w:rPr>
          <w:rFonts w:ascii="Calibri" w:eastAsia="Times New Roman" w:hAnsi="Calibri" w:cs="Calibri"/>
          <w:b/>
          <w:kern w:val="2"/>
          <w:sz w:val="22"/>
          <w:szCs w:val="22"/>
          <w:lang w:eastAsia="el-GR"/>
        </w:rPr>
      </w:pPr>
    </w:p>
    <w:p w:rsidR="00046B9F" w:rsidRDefault="00046B9F" w:rsidP="004306ED">
      <w:pPr>
        <w:suppressAutoHyphens/>
        <w:rPr>
          <w:rFonts w:ascii="Calibri" w:eastAsia="Times New Roman" w:hAnsi="Calibri" w:cs="Calibri"/>
          <w:kern w:val="2"/>
          <w:sz w:val="22"/>
          <w:szCs w:val="22"/>
          <w:lang w:eastAsia="el-GR"/>
        </w:rPr>
      </w:pPr>
      <w:r w:rsidRPr="00046B9F">
        <w:rPr>
          <w:rFonts w:ascii="Calibri" w:eastAsia="Times New Roman" w:hAnsi="Calibri" w:cs="Calibri"/>
          <w:b/>
          <w:kern w:val="2"/>
          <w:sz w:val="22"/>
          <w:szCs w:val="22"/>
          <w:lang w:eastAsia="el-GR"/>
        </w:rPr>
        <w:t>ΘΕΜΑ :</w:t>
      </w:r>
      <w:r w:rsidRPr="00046B9F"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 </w:t>
      </w:r>
      <w:r w:rsidR="001F49C8"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Περί Συντήρησης Φωτοτυπικού Μηχανήματος Τμήματος Νοσηλευτικής </w:t>
      </w:r>
    </w:p>
    <w:p w:rsidR="004306ED" w:rsidRPr="004306ED" w:rsidRDefault="004306ED" w:rsidP="004306ED">
      <w:pPr>
        <w:suppressAutoHyphens/>
        <w:rPr>
          <w:rFonts w:ascii="Times New Roman" w:eastAsia="Times New Roman" w:hAnsi="Times New Roman" w:cs="Times New Roman"/>
          <w:kern w:val="2"/>
          <w:lang w:eastAsia="el-GR"/>
        </w:rPr>
      </w:pPr>
      <w:r w:rsidRPr="004306ED">
        <w:rPr>
          <w:rFonts w:ascii="Times New Roman" w:eastAsia="Times New Roman" w:hAnsi="Times New Roman" w:cs="Times New Roman"/>
          <w:bCs/>
          <w:kern w:val="2"/>
          <w:lang w:eastAsia="el-GR"/>
        </w:rPr>
        <w:tab/>
        <w:t xml:space="preserve">                                                </w:t>
      </w:r>
    </w:p>
    <w:p w:rsidR="00DD11E0" w:rsidRDefault="00F17E5B" w:rsidP="00414457">
      <w:pPr>
        <w:tabs>
          <w:tab w:val="left" w:pos="426"/>
        </w:tabs>
        <w:suppressAutoHyphens/>
        <w:spacing w:line="360" w:lineRule="auto"/>
        <w:jc w:val="both"/>
        <w:rPr>
          <w:rFonts w:ascii="Calibri" w:eastAsia="Times New Roman" w:hAnsi="Calibri" w:cs="Calibri"/>
          <w:kern w:val="2"/>
          <w:sz w:val="22"/>
          <w:szCs w:val="22"/>
          <w:lang w:eastAsia="el-GR"/>
        </w:rPr>
      </w:pPr>
      <w:r>
        <w:rPr>
          <w:rFonts w:ascii="Calibri" w:eastAsia="Times New Roman" w:hAnsi="Calibri" w:cs="Calibri"/>
          <w:kern w:val="2"/>
          <w:sz w:val="22"/>
          <w:szCs w:val="22"/>
          <w:lang w:eastAsia="el-GR"/>
        </w:rPr>
        <w:t>Διεξάγεται</w:t>
      </w:r>
      <w:r w:rsidR="001F49C8"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 έρευνα α</w:t>
      </w:r>
      <w:r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γοράς προκειμένου να </w:t>
      </w:r>
      <w:proofErr w:type="spellStart"/>
      <w:r>
        <w:rPr>
          <w:rFonts w:ascii="Calibri" w:eastAsia="Times New Roman" w:hAnsi="Calibri" w:cs="Calibri"/>
          <w:kern w:val="2"/>
          <w:sz w:val="22"/>
          <w:szCs w:val="22"/>
          <w:lang w:eastAsia="el-GR"/>
        </w:rPr>
        <w:t>προσδιορίστουν</w:t>
      </w:r>
      <w:proofErr w:type="spellEnd"/>
      <w:r w:rsidR="001F49C8"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 </w:t>
      </w:r>
      <w:r w:rsidR="00800508"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τα είδη, τυχόν </w:t>
      </w:r>
      <w:r w:rsidR="001F49C8">
        <w:rPr>
          <w:rFonts w:ascii="Calibri" w:eastAsia="Times New Roman" w:hAnsi="Calibri" w:cs="Calibri"/>
          <w:kern w:val="2"/>
          <w:sz w:val="22"/>
          <w:szCs w:val="22"/>
          <w:lang w:eastAsia="el-GR"/>
        </w:rPr>
        <w:t>εργασίες και το κόστος που απαιτείται για Συντήρηση Φωτοτυπικού μάρκας ΚΟΝΙ</w:t>
      </w:r>
      <w:r w:rsidR="001F49C8">
        <w:rPr>
          <w:rFonts w:ascii="Calibri" w:eastAsia="Times New Roman" w:hAnsi="Calibri" w:cs="Calibri"/>
          <w:kern w:val="2"/>
          <w:sz w:val="22"/>
          <w:szCs w:val="22"/>
          <w:lang w:val="en-US" w:eastAsia="el-GR"/>
        </w:rPr>
        <w:t>CA</w:t>
      </w:r>
      <w:r w:rsidR="001F49C8" w:rsidRPr="001F49C8"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 </w:t>
      </w:r>
      <w:r w:rsidR="001F49C8">
        <w:rPr>
          <w:rFonts w:ascii="Calibri" w:eastAsia="Times New Roman" w:hAnsi="Calibri" w:cs="Calibri"/>
          <w:kern w:val="2"/>
          <w:sz w:val="22"/>
          <w:szCs w:val="22"/>
          <w:lang w:val="en-US" w:eastAsia="el-GR"/>
        </w:rPr>
        <w:t>MINOLTA</w:t>
      </w:r>
      <w:r w:rsidR="001F49C8" w:rsidRPr="001F49C8"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 </w:t>
      </w:r>
      <w:r w:rsidR="001F49C8">
        <w:rPr>
          <w:rFonts w:ascii="Calibri" w:eastAsia="Times New Roman" w:hAnsi="Calibri" w:cs="Calibri"/>
          <w:kern w:val="2"/>
          <w:sz w:val="22"/>
          <w:szCs w:val="22"/>
          <w:lang w:val="en-US" w:eastAsia="el-GR"/>
        </w:rPr>
        <w:t>BIZHUB</w:t>
      </w:r>
      <w:r w:rsidR="001F49C8" w:rsidRPr="001F49C8"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 </w:t>
      </w:r>
      <w:r w:rsidR="001F49C8">
        <w:rPr>
          <w:rFonts w:ascii="Calibri" w:eastAsia="Times New Roman" w:hAnsi="Calibri" w:cs="Calibri"/>
          <w:kern w:val="2"/>
          <w:sz w:val="22"/>
          <w:szCs w:val="22"/>
          <w:lang w:val="en-US" w:eastAsia="el-GR"/>
        </w:rPr>
        <w:t>C</w:t>
      </w:r>
      <w:r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220, που βρίσκεται στις Διοικητικές Υπηρεσίες του </w:t>
      </w:r>
      <w:proofErr w:type="spellStart"/>
      <w:r>
        <w:rPr>
          <w:rFonts w:ascii="Calibri" w:eastAsia="Times New Roman" w:hAnsi="Calibri" w:cs="Calibri"/>
          <w:kern w:val="2"/>
          <w:sz w:val="22"/>
          <w:szCs w:val="22"/>
          <w:lang w:eastAsia="el-GR"/>
        </w:rPr>
        <w:t>Παναρκαδικού</w:t>
      </w:r>
      <w:proofErr w:type="spellEnd"/>
      <w:r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 Νοσοκομείο Τρίπολης.</w:t>
      </w:r>
    </w:p>
    <w:p w:rsidR="001F49C8" w:rsidRPr="00800508" w:rsidRDefault="001F49C8" w:rsidP="00414457">
      <w:pPr>
        <w:tabs>
          <w:tab w:val="left" w:pos="426"/>
        </w:tabs>
        <w:suppressAutoHyphens/>
        <w:spacing w:line="360" w:lineRule="auto"/>
        <w:jc w:val="both"/>
        <w:rPr>
          <w:rFonts w:ascii="Calibri" w:eastAsia="Times New Roman" w:hAnsi="Calibri" w:cs="Calibri"/>
          <w:kern w:val="2"/>
          <w:sz w:val="22"/>
          <w:szCs w:val="22"/>
          <w:lang w:eastAsia="el-GR"/>
        </w:rPr>
      </w:pPr>
      <w:r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Παρακαλούμε έως την Τρίτη </w:t>
      </w:r>
      <w:r w:rsidRPr="0006733A">
        <w:rPr>
          <w:rFonts w:ascii="Calibri" w:eastAsia="Times New Roman" w:hAnsi="Calibri" w:cs="Calibri"/>
          <w:b/>
          <w:kern w:val="2"/>
          <w:sz w:val="22"/>
          <w:szCs w:val="22"/>
          <w:lang w:eastAsia="el-GR"/>
        </w:rPr>
        <w:t>13/5/2025</w:t>
      </w:r>
      <w:r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 να </w:t>
      </w:r>
      <w:r w:rsidR="00800508"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κατατεθεί οικονομική προσφορά από τους ενδιαφερόμενους  στο </w:t>
      </w:r>
      <w:r w:rsidR="00800508">
        <w:rPr>
          <w:rFonts w:ascii="Calibri" w:eastAsia="Times New Roman" w:hAnsi="Calibri" w:cs="Calibri"/>
          <w:kern w:val="2"/>
          <w:sz w:val="22"/>
          <w:szCs w:val="22"/>
          <w:lang w:val="en-US" w:eastAsia="el-GR"/>
        </w:rPr>
        <w:t>email</w:t>
      </w:r>
      <w:r w:rsidR="00800508" w:rsidRPr="00800508"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 : </w:t>
      </w:r>
      <w:hyperlink r:id="rId8" w:history="1">
        <w:r w:rsidR="00800508" w:rsidRPr="007E2881">
          <w:rPr>
            <w:rStyle w:val="-"/>
            <w:rFonts w:ascii="Calibri" w:eastAsia="Times New Roman" w:hAnsi="Calibri" w:cs="Calibri"/>
            <w:kern w:val="2"/>
            <w:sz w:val="22"/>
            <w:szCs w:val="22"/>
            <w:lang w:val="en-US" w:eastAsia="el-GR"/>
          </w:rPr>
          <w:t>nrsgram</w:t>
        </w:r>
        <w:r w:rsidR="00800508" w:rsidRPr="007E2881">
          <w:rPr>
            <w:rStyle w:val="-"/>
            <w:rFonts w:ascii="Calibri" w:eastAsia="Times New Roman" w:hAnsi="Calibri" w:cs="Calibri"/>
            <w:kern w:val="2"/>
            <w:sz w:val="22"/>
            <w:szCs w:val="22"/>
            <w:lang w:eastAsia="el-GR"/>
          </w:rPr>
          <w:t>@</w:t>
        </w:r>
        <w:r w:rsidR="00800508" w:rsidRPr="007E2881">
          <w:rPr>
            <w:rStyle w:val="-"/>
            <w:rFonts w:ascii="Calibri" w:eastAsia="Times New Roman" w:hAnsi="Calibri" w:cs="Calibri"/>
            <w:kern w:val="2"/>
            <w:sz w:val="22"/>
            <w:szCs w:val="22"/>
            <w:lang w:val="en-US" w:eastAsia="el-GR"/>
          </w:rPr>
          <w:t>uop</w:t>
        </w:r>
        <w:r w:rsidR="00800508" w:rsidRPr="007E2881">
          <w:rPr>
            <w:rStyle w:val="-"/>
            <w:rFonts w:ascii="Calibri" w:eastAsia="Times New Roman" w:hAnsi="Calibri" w:cs="Calibri"/>
            <w:kern w:val="2"/>
            <w:sz w:val="22"/>
            <w:szCs w:val="22"/>
            <w:lang w:eastAsia="el-GR"/>
          </w:rPr>
          <w:t>.</w:t>
        </w:r>
        <w:r w:rsidR="00800508" w:rsidRPr="007E2881">
          <w:rPr>
            <w:rStyle w:val="-"/>
            <w:rFonts w:ascii="Calibri" w:eastAsia="Times New Roman" w:hAnsi="Calibri" w:cs="Calibri"/>
            <w:kern w:val="2"/>
            <w:sz w:val="22"/>
            <w:szCs w:val="22"/>
            <w:lang w:val="en-US" w:eastAsia="el-GR"/>
          </w:rPr>
          <w:t>gr</w:t>
        </w:r>
      </w:hyperlink>
      <w:r w:rsidR="00800508" w:rsidRPr="00800508"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 </w:t>
      </w:r>
    </w:p>
    <w:p w:rsidR="00800508" w:rsidRDefault="00800508" w:rsidP="00414457">
      <w:pPr>
        <w:tabs>
          <w:tab w:val="left" w:pos="426"/>
        </w:tabs>
        <w:suppressAutoHyphens/>
        <w:spacing w:line="360" w:lineRule="auto"/>
        <w:jc w:val="both"/>
        <w:rPr>
          <w:rFonts w:ascii="Calibri" w:eastAsia="Times New Roman" w:hAnsi="Calibri" w:cs="Calibri"/>
          <w:kern w:val="2"/>
          <w:sz w:val="22"/>
          <w:szCs w:val="22"/>
          <w:lang w:eastAsia="el-GR"/>
        </w:rPr>
      </w:pPr>
      <w:r>
        <w:rPr>
          <w:rFonts w:ascii="Calibri" w:eastAsia="Times New Roman" w:hAnsi="Calibri" w:cs="Calibri"/>
          <w:kern w:val="2"/>
          <w:sz w:val="22"/>
          <w:szCs w:val="22"/>
          <w:lang w:val="en-US" w:eastAsia="el-GR"/>
        </w:rPr>
        <w:t>H</w:t>
      </w:r>
      <w:r w:rsidRPr="00800508"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 </w:t>
      </w:r>
      <w:r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οικονομική προσφορά απαραιτήτως θα </w:t>
      </w:r>
      <w:proofErr w:type="gramStart"/>
      <w:r>
        <w:rPr>
          <w:rFonts w:ascii="Calibri" w:eastAsia="Times New Roman" w:hAnsi="Calibri" w:cs="Calibri"/>
          <w:kern w:val="2"/>
          <w:sz w:val="22"/>
          <w:szCs w:val="22"/>
          <w:lang w:eastAsia="el-GR"/>
        </w:rPr>
        <w:t xml:space="preserve">περιλαμβάνει </w:t>
      </w:r>
      <w:r w:rsidRPr="00800508">
        <w:rPr>
          <w:rFonts w:ascii="Calibri" w:eastAsia="Times New Roman" w:hAnsi="Calibri" w:cs="Calibri"/>
          <w:kern w:val="2"/>
          <w:sz w:val="22"/>
          <w:szCs w:val="22"/>
          <w:lang w:eastAsia="el-GR"/>
        </w:rPr>
        <w:t>:</w:t>
      </w:r>
      <w:proofErr w:type="gramEnd"/>
    </w:p>
    <w:p w:rsidR="00800508" w:rsidRPr="0006733A" w:rsidRDefault="00800508" w:rsidP="00800508">
      <w:pPr>
        <w:pStyle w:val="a3"/>
        <w:numPr>
          <w:ilvl w:val="0"/>
          <w:numId w:val="15"/>
        </w:numPr>
        <w:tabs>
          <w:tab w:val="left" w:pos="426"/>
        </w:tabs>
        <w:suppressAutoHyphens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06733A">
        <w:rPr>
          <w:rFonts w:ascii="Calibri" w:hAnsi="Calibri" w:cs="Calibri"/>
          <w:bCs/>
          <w:sz w:val="22"/>
          <w:szCs w:val="22"/>
        </w:rPr>
        <w:t>Σύντομη περιγραφή του προς προμήθεια είδους/υπηρεσίας</w:t>
      </w:r>
    </w:p>
    <w:p w:rsidR="00800508" w:rsidRPr="0006733A" w:rsidRDefault="00800508" w:rsidP="00800508">
      <w:pPr>
        <w:pStyle w:val="a3"/>
        <w:numPr>
          <w:ilvl w:val="0"/>
          <w:numId w:val="15"/>
        </w:numPr>
        <w:tabs>
          <w:tab w:val="left" w:pos="426"/>
        </w:tabs>
        <w:suppressAutoHyphens/>
        <w:spacing w:line="360" w:lineRule="auto"/>
        <w:jc w:val="both"/>
        <w:rPr>
          <w:rFonts w:ascii="Calibri" w:eastAsia="Times New Roman" w:hAnsi="Calibri" w:cs="Calibri"/>
          <w:kern w:val="2"/>
          <w:sz w:val="22"/>
          <w:szCs w:val="22"/>
          <w:lang w:eastAsia="el-GR"/>
        </w:rPr>
      </w:pPr>
      <w:r w:rsidRPr="0006733A">
        <w:rPr>
          <w:rFonts w:ascii="Calibri" w:hAnsi="Calibri" w:cs="Calibri"/>
          <w:bCs/>
          <w:sz w:val="22"/>
          <w:szCs w:val="22"/>
        </w:rPr>
        <w:t xml:space="preserve">τιμή </w:t>
      </w:r>
      <w:proofErr w:type="spellStart"/>
      <w:r w:rsidRPr="0006733A">
        <w:rPr>
          <w:rFonts w:ascii="Calibri" w:hAnsi="Calibri" w:cs="Calibri"/>
          <w:bCs/>
          <w:sz w:val="22"/>
          <w:szCs w:val="22"/>
        </w:rPr>
        <w:t>μονάδος</w:t>
      </w:r>
      <w:proofErr w:type="spellEnd"/>
      <w:r w:rsidRPr="0006733A">
        <w:rPr>
          <w:rFonts w:ascii="Calibri" w:hAnsi="Calibri" w:cs="Calibri"/>
          <w:bCs/>
          <w:sz w:val="22"/>
          <w:szCs w:val="22"/>
        </w:rPr>
        <w:t xml:space="preserve"> χωρίς Φ.Π.Α.</w:t>
      </w:r>
    </w:p>
    <w:p w:rsidR="00800508" w:rsidRPr="0006733A" w:rsidRDefault="00800508" w:rsidP="00800508">
      <w:pPr>
        <w:pStyle w:val="a3"/>
        <w:numPr>
          <w:ilvl w:val="0"/>
          <w:numId w:val="15"/>
        </w:numPr>
        <w:spacing w:after="5" w:line="276" w:lineRule="auto"/>
        <w:ind w:right="108"/>
        <w:rPr>
          <w:rFonts w:ascii="Calibri" w:hAnsi="Calibri" w:cs="Calibri"/>
          <w:bCs/>
          <w:sz w:val="22"/>
          <w:szCs w:val="22"/>
        </w:rPr>
      </w:pPr>
      <w:r w:rsidRPr="0006733A">
        <w:rPr>
          <w:rFonts w:ascii="Calibri" w:hAnsi="Calibri" w:cs="Calibri"/>
          <w:bCs/>
          <w:sz w:val="22"/>
          <w:szCs w:val="22"/>
        </w:rPr>
        <w:t>το ποσοστό ΦΠΑ που επιβαρύνεται το προσφερόμενο είδος/υπηρεσία</w:t>
      </w:r>
    </w:p>
    <w:p w:rsidR="00800508" w:rsidRPr="0006733A" w:rsidRDefault="00800508" w:rsidP="00800508">
      <w:pPr>
        <w:pStyle w:val="a3"/>
        <w:numPr>
          <w:ilvl w:val="0"/>
          <w:numId w:val="15"/>
        </w:numPr>
        <w:spacing w:after="5" w:line="276" w:lineRule="auto"/>
        <w:ind w:right="108"/>
        <w:rPr>
          <w:rFonts w:ascii="Calibri" w:hAnsi="Calibri" w:cs="Calibri"/>
          <w:bCs/>
          <w:sz w:val="22"/>
          <w:szCs w:val="22"/>
        </w:rPr>
      </w:pPr>
      <w:r w:rsidRPr="0006733A">
        <w:rPr>
          <w:rFonts w:ascii="Calibri" w:hAnsi="Calibri" w:cs="Calibri"/>
          <w:bCs/>
          <w:sz w:val="22"/>
          <w:szCs w:val="22"/>
        </w:rPr>
        <w:t>πλήρη στοιχεία της εταιρείας (επωνυμία, στοιχεία επικοινωνίας, ΑΦΜ, ΔΟΥ, υπεύθυνος επικοινωνίας.</w:t>
      </w:r>
    </w:p>
    <w:p w:rsidR="00E32AF7" w:rsidRPr="0006733A" w:rsidRDefault="0006733A" w:rsidP="0006733A">
      <w:pPr>
        <w:jc w:val="both"/>
        <w:rPr>
          <w:rFonts w:ascii="Calibri" w:hAnsi="Calibri" w:cs="Calibri"/>
          <w:bCs/>
          <w:sz w:val="22"/>
          <w:szCs w:val="22"/>
        </w:rPr>
      </w:pPr>
      <w:r w:rsidRPr="0006733A">
        <w:rPr>
          <w:rFonts w:ascii="Calibri" w:hAnsi="Calibri" w:cs="Calibri"/>
          <w:bCs/>
          <w:sz w:val="22"/>
          <w:szCs w:val="22"/>
        </w:rPr>
        <w:t>Εναλλακτικές προσφορές δεν γίνονται αποδεκτές.</w:t>
      </w:r>
    </w:p>
    <w:p w:rsidR="00E32AF7" w:rsidRDefault="00862149" w:rsidP="0031179C">
      <w:pPr>
        <w:ind w:left="72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Εκ της Γραμματείας του Τμήματος Νοσηλευτικής</w:t>
      </w:r>
    </w:p>
    <w:p w:rsidR="00862149" w:rsidRPr="0006733A" w:rsidRDefault="0031179C" w:rsidP="0031179C">
      <w:pPr>
        <w:ind w:left="72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ΤΣΩΚΟΥ ΒΑΣΙΛΙΚΗ</w:t>
      </w:r>
    </w:p>
    <w:sectPr w:rsidR="00862149" w:rsidRPr="0006733A" w:rsidSect="002C34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07" w:rsidRDefault="007A1407">
      <w:r>
        <w:separator/>
      </w:r>
    </w:p>
  </w:endnote>
  <w:endnote w:type="continuationSeparator" w:id="0">
    <w:p w:rsidR="007A1407" w:rsidRDefault="007A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:rsidR="00560E6F" w:rsidRDefault="0075314D">
        <w:pPr>
          <w:pStyle w:val="af2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 w:rsidR="003A1D63"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560E6F" w:rsidRDefault="00560E6F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3"/>
      </w:rPr>
      <w:id w:val="53731673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560E6F" w:rsidRDefault="0075314D">
        <w:pPr>
          <w:pStyle w:val="af2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3"/>
          </w:rPr>
        </w:pPr>
        <w:r>
          <w:rPr>
            <w:rStyle w:val="af3"/>
            <w:rFonts w:asciiTheme="majorHAnsi" w:hAnsiTheme="majorHAnsi" w:cstheme="majorHAnsi"/>
          </w:rPr>
          <w:fldChar w:fldCharType="begin"/>
        </w:r>
        <w:r w:rsidR="003A1D63">
          <w:rPr>
            <w:rStyle w:val="af3"/>
            <w:rFonts w:asciiTheme="majorHAnsi" w:hAnsiTheme="majorHAnsi" w:cstheme="majorHAnsi"/>
          </w:rPr>
          <w:instrText xml:space="preserve"> PAGE </w:instrText>
        </w:r>
        <w:r>
          <w:rPr>
            <w:rStyle w:val="af3"/>
            <w:rFonts w:asciiTheme="majorHAnsi" w:hAnsiTheme="majorHAnsi" w:cstheme="majorHAnsi"/>
          </w:rPr>
          <w:fldChar w:fldCharType="separate"/>
        </w:r>
        <w:r w:rsidR="00AE496E">
          <w:rPr>
            <w:rStyle w:val="af3"/>
            <w:rFonts w:asciiTheme="majorHAnsi" w:hAnsiTheme="majorHAnsi" w:cstheme="majorHAnsi"/>
            <w:noProof/>
          </w:rPr>
          <w:t>2</w:t>
        </w:r>
        <w:r>
          <w:rPr>
            <w:rStyle w:val="af3"/>
            <w:rFonts w:asciiTheme="majorHAnsi" w:hAnsiTheme="majorHAnsi" w:cstheme="majorHAnsi"/>
          </w:rPr>
          <w:fldChar w:fldCharType="end"/>
        </w:r>
      </w:p>
    </w:sdtContent>
  </w:sdt>
  <w:p w:rsidR="00560E6F" w:rsidRDefault="007A1407">
    <w:pPr>
      <w:pStyle w:val="af2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0;width:50pt;height:50pt;z-index:251656192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="00F17E5B">
      <w:rPr>
        <w:noProof/>
        <w:lang w:val="en-US"/>
      </w:rPr>
      <w:pict>
        <v:shape id="_x0000_i1025" type="#_x0000_t75" style="width:297.75pt;height:44.25pt;mso-wrap-distance-left:0;mso-wrap-distance-top:0;mso-wrap-distance-right:0;mso-wrap-distance-bottom:0">
          <v:imagedata r:id="rId1" o:title=""/>
          <v:path textboxrect="0,0,0,0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E6F" w:rsidRDefault="007A1407">
    <w:pPr>
      <w:pStyle w:val="af2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8240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rPr>
        <w:noProof/>
        <w:lang w:val="en-US"/>
      </w:rPr>
      <w:pict>
        <v:shape id="_x0000_i1027" type="#_x0000_t75" style="width:114.75pt;height:38.25pt;mso-wrap-distance-left:0;mso-wrap-distance-top:0;mso-wrap-distance-right:0;mso-wrap-distance-bottom:0">
          <v:imagedata r:id="rId1" o:title=""/>
          <v:path textboxrect="0,0,0,0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07" w:rsidRDefault="007A1407">
      <w:r>
        <w:separator/>
      </w:r>
    </w:p>
  </w:footnote>
  <w:footnote w:type="continuationSeparator" w:id="0">
    <w:p w:rsidR="007A1407" w:rsidRDefault="007A1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:rsidR="00560E6F" w:rsidRDefault="0075314D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 w:rsidR="003A1D63"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560E6F" w:rsidRDefault="00560E6F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E6F" w:rsidRDefault="00560E6F">
    <w:pPr>
      <w:pStyle w:val="af1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D8F" w:rsidRDefault="007A1407">
    <w:pPr>
      <w:pStyle w:val="af1"/>
      <w:ind w:left="-709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219.75pt;margin-top:3.55pt;width:299.55pt;height:1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" filled="f" stroked="f" strokeweight=".5pt">
          <v:textbox inset="0,0,0,0">
            <w:txbxContent>
              <w:p w:rsidR="00A23B09" w:rsidRDefault="00A23B09" w:rsidP="00A23B09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Γραμματεία Νοσηλευτικής</w:t>
                </w:r>
                <w:r w:rsidR="003A1D63">
                  <w:rPr>
                    <w:sz w:val="20"/>
                    <w:szCs w:val="20"/>
                  </w:rPr>
                  <w:br/>
                </w:r>
                <w:proofErr w:type="spellStart"/>
                <w:r>
                  <w:rPr>
                    <w:sz w:val="20"/>
                    <w:szCs w:val="20"/>
                  </w:rPr>
                  <w:t>Παναρκαδικό</w:t>
                </w:r>
                <w:proofErr w:type="spellEnd"/>
                <w:r>
                  <w:rPr>
                    <w:sz w:val="20"/>
                    <w:szCs w:val="20"/>
                  </w:rPr>
                  <w:t xml:space="preserve"> Νοσοκομείο Τρίπολης</w:t>
                </w:r>
              </w:p>
              <w:p w:rsidR="00A23B09" w:rsidRPr="00A23B09" w:rsidRDefault="00A23B09" w:rsidP="00A23B09">
                <w:pPr>
                  <w:pStyle w:val="af1"/>
                  <w:rPr>
                    <w:sz w:val="20"/>
                    <w:szCs w:val="20"/>
                  </w:rPr>
                </w:pPr>
                <w:r w:rsidRPr="00A23B09">
                  <w:rPr>
                    <w:sz w:val="20"/>
                    <w:szCs w:val="20"/>
                  </w:rPr>
                  <w:t>Τέρμα Ερυθρού Σταυρού</w:t>
                </w:r>
              </w:p>
              <w:p w:rsidR="00A23B09" w:rsidRDefault="00A23B09" w:rsidP="00A23B09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Διοικητικές Υπηρεσίες</w:t>
                </w:r>
              </w:p>
              <w:p w:rsidR="00A23B09" w:rsidRDefault="00A23B09" w:rsidP="00A23B09">
                <w:pPr>
                  <w:pStyle w:val="af1"/>
                  <w:rPr>
                    <w:sz w:val="20"/>
                    <w:szCs w:val="20"/>
                  </w:rPr>
                </w:pPr>
                <w:r w:rsidRPr="00A23B09">
                  <w:rPr>
                    <w:sz w:val="20"/>
                    <w:szCs w:val="20"/>
                  </w:rPr>
                  <w:t>2ος όροφος</w:t>
                </w:r>
              </w:p>
              <w:p w:rsidR="00A23B09" w:rsidRPr="00A23B09" w:rsidRDefault="00C46A19" w:rsidP="00A23B09">
                <w:pPr>
                  <w:pStyle w:val="af1"/>
                  <w:rPr>
                    <w:sz w:val="20"/>
                    <w:szCs w:val="20"/>
                  </w:rPr>
                </w:pPr>
                <w:r w:rsidRPr="00C46A19">
                  <w:rPr>
                    <w:sz w:val="20"/>
                    <w:szCs w:val="20"/>
                  </w:rPr>
                  <w:t>Τρίπολη</w:t>
                </w:r>
                <w:r>
                  <w:rPr>
                    <w:sz w:val="20"/>
                    <w:szCs w:val="20"/>
                  </w:rPr>
                  <w:t>,</w:t>
                </w:r>
                <w:r w:rsidR="00A23B09" w:rsidRPr="00A23B09">
                  <w:rPr>
                    <w:sz w:val="20"/>
                    <w:szCs w:val="20"/>
                  </w:rPr>
                  <w:t>22100</w:t>
                </w:r>
                <w:r w:rsidR="00A23B09" w:rsidRPr="00A23B09">
                  <w:rPr>
                    <w:sz w:val="20"/>
                    <w:szCs w:val="20"/>
                  </w:rPr>
                  <w:tab/>
                </w:r>
                <w:r w:rsidR="00A23B09" w:rsidRPr="00A23B09">
                  <w:rPr>
                    <w:sz w:val="20"/>
                    <w:szCs w:val="20"/>
                  </w:rPr>
                  <w:tab/>
                </w:r>
              </w:p>
              <w:p w:rsidR="00C46A19" w:rsidRPr="007665FE" w:rsidRDefault="00C46A19" w:rsidP="00A23B09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Τ</w:t>
                </w:r>
                <w:r w:rsidR="00A23B09" w:rsidRPr="00A23B09">
                  <w:rPr>
                    <w:sz w:val="20"/>
                    <w:szCs w:val="20"/>
                  </w:rPr>
                  <w:t>:</w:t>
                </w:r>
                <w:r>
                  <w:rPr>
                    <w:sz w:val="20"/>
                    <w:szCs w:val="20"/>
                  </w:rPr>
                  <w:t>27102</w:t>
                </w:r>
                <w:r w:rsidR="00A23B09" w:rsidRPr="00A23B09">
                  <w:rPr>
                    <w:sz w:val="20"/>
                    <w:szCs w:val="20"/>
                  </w:rPr>
                  <w:t>30701</w:t>
                </w:r>
                <w:r w:rsidR="00C30009" w:rsidRPr="007665FE">
                  <w:rPr>
                    <w:sz w:val="20"/>
                    <w:szCs w:val="20"/>
                  </w:rPr>
                  <w:t>-2710230700</w:t>
                </w:r>
              </w:p>
              <w:p w:rsidR="00560E6F" w:rsidRDefault="00A23B09" w:rsidP="00A23B09">
                <w:pPr>
                  <w:pStyle w:val="af1"/>
                  <w:rPr>
                    <w:sz w:val="20"/>
                    <w:szCs w:val="20"/>
                  </w:rPr>
                </w:pPr>
                <w:r w:rsidRPr="00A23B09">
                  <w:rPr>
                    <w:sz w:val="20"/>
                    <w:szCs w:val="20"/>
                  </w:rPr>
                  <w:t>E-</w:t>
                </w:r>
                <w:r w:rsidR="00C46A19">
                  <w:rPr>
                    <w:sz w:val="20"/>
                    <w:szCs w:val="20"/>
                    <w:lang w:val="en-US"/>
                  </w:rPr>
                  <w:t>mail</w:t>
                </w:r>
                <w:r w:rsidRPr="00A23B09">
                  <w:rPr>
                    <w:sz w:val="20"/>
                    <w:szCs w:val="20"/>
                  </w:rPr>
                  <w:t>:nrsgram@uop.gr</w:t>
                </w:r>
              </w:p>
            </w:txbxContent>
          </v:textbox>
          <w10:wrap type="square"/>
        </v:shape>
      </w:pict>
    </w:r>
    <w:r w:rsidR="003A1D63">
      <w:t xml:space="preserve"> </w:t>
    </w:r>
  </w:p>
  <w:p w:rsidR="00123D8F" w:rsidRDefault="00123D8F">
    <w:pPr>
      <w:pStyle w:val="af1"/>
      <w:ind w:left="-709"/>
    </w:pPr>
  </w:p>
  <w:p w:rsidR="00123D8F" w:rsidRDefault="00123D8F">
    <w:pPr>
      <w:pStyle w:val="af1"/>
      <w:ind w:left="-709"/>
    </w:pPr>
  </w:p>
  <w:p w:rsidR="00560E6F" w:rsidRDefault="007A1407">
    <w:pPr>
      <w:pStyle w:val="af1"/>
      <w:ind w:left="-709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0;width:50pt;height:50pt;z-index:251657216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rPr>
        <w:noProof/>
        <w:lang w:val="en-US"/>
      </w:rPr>
      <w:pict>
        <v:shape id="_x0000_i1026" type="#_x0000_t75" style="width:245.25pt;height:57.75pt;mso-wrap-distance-left:0;mso-wrap-distance-top:0;mso-wrap-distance-right:0;mso-wrap-distance-bottom:0">
          <v:imagedata r:id="rId1" o:title=""/>
          <v:path textboxrect="0,0,0,0"/>
        </v:shape>
      </w:pict>
    </w:r>
    <w:r w:rsidR="003A1D6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602CF"/>
    <w:multiLevelType w:val="hybridMultilevel"/>
    <w:tmpl w:val="0CA43340"/>
    <w:lvl w:ilvl="0" w:tplc="FF32D326">
      <w:numFmt w:val="bullet"/>
      <w:lvlText w:val="-"/>
      <w:lvlJc w:val="left"/>
      <w:pPr>
        <w:ind w:left="61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2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26C71"/>
    <w:multiLevelType w:val="hybridMultilevel"/>
    <w:tmpl w:val="810AE356"/>
    <w:lvl w:ilvl="0" w:tplc="3A343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E2467"/>
    <w:multiLevelType w:val="hybridMultilevel"/>
    <w:tmpl w:val="40FC6E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73DF6"/>
    <w:multiLevelType w:val="hybridMultilevel"/>
    <w:tmpl w:val="AA087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F64"/>
    <w:multiLevelType w:val="hybridMultilevel"/>
    <w:tmpl w:val="188ABFA0"/>
    <w:lvl w:ilvl="0" w:tplc="FB963240">
      <w:numFmt w:val="bullet"/>
      <w:lvlText w:val="-"/>
      <w:lvlJc w:val="left"/>
      <w:pPr>
        <w:ind w:left="49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abstractNum w:abstractNumId="11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86029E"/>
    <w:multiLevelType w:val="hybridMultilevel"/>
    <w:tmpl w:val="4B686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42E2C"/>
    <w:multiLevelType w:val="hybridMultilevel"/>
    <w:tmpl w:val="FA183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42F29"/>
    <w:multiLevelType w:val="hybridMultilevel"/>
    <w:tmpl w:val="E0F6D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14"/>
  </w:num>
  <w:num w:numId="10">
    <w:abstractNumId w:val="7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E6F"/>
    <w:rsid w:val="00007D21"/>
    <w:rsid w:val="00012D54"/>
    <w:rsid w:val="00026753"/>
    <w:rsid w:val="0003299F"/>
    <w:rsid w:val="00046B9F"/>
    <w:rsid w:val="00051736"/>
    <w:rsid w:val="0006733A"/>
    <w:rsid w:val="0008601D"/>
    <w:rsid w:val="00087CE3"/>
    <w:rsid w:val="000D001B"/>
    <w:rsid w:val="00123D8F"/>
    <w:rsid w:val="001242F6"/>
    <w:rsid w:val="00131FCA"/>
    <w:rsid w:val="00142993"/>
    <w:rsid w:val="001542CA"/>
    <w:rsid w:val="00184543"/>
    <w:rsid w:val="001A1DC7"/>
    <w:rsid w:val="001A5066"/>
    <w:rsid w:val="001C3955"/>
    <w:rsid w:val="001C6952"/>
    <w:rsid w:val="001F11CD"/>
    <w:rsid w:val="001F1DBE"/>
    <w:rsid w:val="001F49C8"/>
    <w:rsid w:val="002004C0"/>
    <w:rsid w:val="002155D0"/>
    <w:rsid w:val="00255B3B"/>
    <w:rsid w:val="00262AAF"/>
    <w:rsid w:val="00296AF6"/>
    <w:rsid w:val="002A672B"/>
    <w:rsid w:val="002C30C6"/>
    <w:rsid w:val="002C3475"/>
    <w:rsid w:val="002E2720"/>
    <w:rsid w:val="003045E7"/>
    <w:rsid w:val="00306651"/>
    <w:rsid w:val="0031179C"/>
    <w:rsid w:val="003263A0"/>
    <w:rsid w:val="00327DD9"/>
    <w:rsid w:val="00343C69"/>
    <w:rsid w:val="0034760B"/>
    <w:rsid w:val="00351DC7"/>
    <w:rsid w:val="003A1D63"/>
    <w:rsid w:val="003D0BF2"/>
    <w:rsid w:val="003D7B51"/>
    <w:rsid w:val="003E10A0"/>
    <w:rsid w:val="003F2732"/>
    <w:rsid w:val="003F7456"/>
    <w:rsid w:val="00414457"/>
    <w:rsid w:val="004306ED"/>
    <w:rsid w:val="00435FE9"/>
    <w:rsid w:val="004409BF"/>
    <w:rsid w:val="00447D6F"/>
    <w:rsid w:val="0046120B"/>
    <w:rsid w:val="0046314C"/>
    <w:rsid w:val="0046480B"/>
    <w:rsid w:val="004A5FC6"/>
    <w:rsid w:val="004C5306"/>
    <w:rsid w:val="004E36C4"/>
    <w:rsid w:val="004E7E9B"/>
    <w:rsid w:val="00504B66"/>
    <w:rsid w:val="00516E5E"/>
    <w:rsid w:val="00523588"/>
    <w:rsid w:val="0053403A"/>
    <w:rsid w:val="005413AB"/>
    <w:rsid w:val="00560E6F"/>
    <w:rsid w:val="00561472"/>
    <w:rsid w:val="00571EBD"/>
    <w:rsid w:val="005A74BB"/>
    <w:rsid w:val="005B0ED5"/>
    <w:rsid w:val="005C4FCB"/>
    <w:rsid w:val="005D0DFE"/>
    <w:rsid w:val="005E792E"/>
    <w:rsid w:val="005F3C22"/>
    <w:rsid w:val="006005C5"/>
    <w:rsid w:val="00614907"/>
    <w:rsid w:val="0063448B"/>
    <w:rsid w:val="00657844"/>
    <w:rsid w:val="00663950"/>
    <w:rsid w:val="006B4DA2"/>
    <w:rsid w:val="006C3612"/>
    <w:rsid w:val="006C79AD"/>
    <w:rsid w:val="00701569"/>
    <w:rsid w:val="00715DD5"/>
    <w:rsid w:val="00720E2A"/>
    <w:rsid w:val="00740ADC"/>
    <w:rsid w:val="00750A19"/>
    <w:rsid w:val="0075314D"/>
    <w:rsid w:val="00755877"/>
    <w:rsid w:val="00755C9F"/>
    <w:rsid w:val="007665FE"/>
    <w:rsid w:val="00772D22"/>
    <w:rsid w:val="00792EA1"/>
    <w:rsid w:val="007A0C6F"/>
    <w:rsid w:val="007A1407"/>
    <w:rsid w:val="00800508"/>
    <w:rsid w:val="00805169"/>
    <w:rsid w:val="0081118D"/>
    <w:rsid w:val="008173F0"/>
    <w:rsid w:val="00820E3A"/>
    <w:rsid w:val="008249B5"/>
    <w:rsid w:val="0083781F"/>
    <w:rsid w:val="00841868"/>
    <w:rsid w:val="00862149"/>
    <w:rsid w:val="00867E8E"/>
    <w:rsid w:val="008B3F52"/>
    <w:rsid w:val="00900E94"/>
    <w:rsid w:val="009229FB"/>
    <w:rsid w:val="00936CF1"/>
    <w:rsid w:val="0094001F"/>
    <w:rsid w:val="00962D36"/>
    <w:rsid w:val="00974353"/>
    <w:rsid w:val="00996129"/>
    <w:rsid w:val="009A4F92"/>
    <w:rsid w:val="009C46F6"/>
    <w:rsid w:val="009C67F4"/>
    <w:rsid w:val="00A02609"/>
    <w:rsid w:val="00A23B09"/>
    <w:rsid w:val="00A348EA"/>
    <w:rsid w:val="00A4121C"/>
    <w:rsid w:val="00A53F4C"/>
    <w:rsid w:val="00A57E62"/>
    <w:rsid w:val="00A6272E"/>
    <w:rsid w:val="00A8078E"/>
    <w:rsid w:val="00AE496E"/>
    <w:rsid w:val="00B25F62"/>
    <w:rsid w:val="00B60F7E"/>
    <w:rsid w:val="00B6386B"/>
    <w:rsid w:val="00B77584"/>
    <w:rsid w:val="00B870F1"/>
    <w:rsid w:val="00B96D80"/>
    <w:rsid w:val="00BA4309"/>
    <w:rsid w:val="00BB24A6"/>
    <w:rsid w:val="00BD49E7"/>
    <w:rsid w:val="00BD7734"/>
    <w:rsid w:val="00BE3A7C"/>
    <w:rsid w:val="00BE3F61"/>
    <w:rsid w:val="00BE78DC"/>
    <w:rsid w:val="00BF5D1C"/>
    <w:rsid w:val="00BF6CBB"/>
    <w:rsid w:val="00C03A68"/>
    <w:rsid w:val="00C12FE6"/>
    <w:rsid w:val="00C30009"/>
    <w:rsid w:val="00C30676"/>
    <w:rsid w:val="00C32536"/>
    <w:rsid w:val="00C34641"/>
    <w:rsid w:val="00C3555E"/>
    <w:rsid w:val="00C46A19"/>
    <w:rsid w:val="00C8114C"/>
    <w:rsid w:val="00C907B3"/>
    <w:rsid w:val="00CB681C"/>
    <w:rsid w:val="00CE7CBB"/>
    <w:rsid w:val="00CF02CC"/>
    <w:rsid w:val="00D07A51"/>
    <w:rsid w:val="00D2079D"/>
    <w:rsid w:val="00D35B6C"/>
    <w:rsid w:val="00D55E50"/>
    <w:rsid w:val="00D755E7"/>
    <w:rsid w:val="00D84338"/>
    <w:rsid w:val="00D909F2"/>
    <w:rsid w:val="00DB390C"/>
    <w:rsid w:val="00DB65B6"/>
    <w:rsid w:val="00DD11E0"/>
    <w:rsid w:val="00DD74A9"/>
    <w:rsid w:val="00E05868"/>
    <w:rsid w:val="00E07490"/>
    <w:rsid w:val="00E153AC"/>
    <w:rsid w:val="00E3141D"/>
    <w:rsid w:val="00E32AF7"/>
    <w:rsid w:val="00E34066"/>
    <w:rsid w:val="00E37FDB"/>
    <w:rsid w:val="00E5108D"/>
    <w:rsid w:val="00E667D7"/>
    <w:rsid w:val="00E93A4C"/>
    <w:rsid w:val="00EB747D"/>
    <w:rsid w:val="00F0376C"/>
    <w:rsid w:val="00F15F60"/>
    <w:rsid w:val="00F17E5B"/>
    <w:rsid w:val="00F2523F"/>
    <w:rsid w:val="00F4338A"/>
    <w:rsid w:val="00F62732"/>
    <w:rsid w:val="00F962E9"/>
    <w:rsid w:val="00F96519"/>
    <w:rsid w:val="00FB10EE"/>
    <w:rsid w:val="00FD2B8D"/>
    <w:rsid w:val="00FD2D74"/>
    <w:rsid w:val="00FE6807"/>
    <w:rsid w:val="00FE6913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C6F1BE2C-A08F-4CE1-9069-55086576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75"/>
  </w:style>
  <w:style w:type="paragraph" w:styleId="1">
    <w:name w:val="heading 1"/>
    <w:basedOn w:val="a"/>
    <w:next w:val="a"/>
    <w:link w:val="1Char"/>
    <w:uiPriority w:val="9"/>
    <w:qFormat/>
    <w:rsid w:val="002C34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rsid w:val="002C34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34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rsid w:val="002C34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347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rsid w:val="002C34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2C34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rsid w:val="002C34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rsid w:val="002C34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rsid w:val="002C347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rsid w:val="002C3475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3475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3475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3475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3475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3475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sid w:val="002C3475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C3475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C3475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C3475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C3475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C3475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2C3475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C3475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C3475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C3475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C3475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C3475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2C3475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C3475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C3475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C3475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C3475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C3475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2C3475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3475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3475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3475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3475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34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3475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3475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3475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3475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3475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3475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2C3475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C3475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C3475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C3475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C3475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C3475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2C3475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3475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3475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3475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3475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3475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sid w:val="002C3475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C3475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C3475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C3475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C3475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C3475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2C3475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C3475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C3475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C3475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C3475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C3475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2C3475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3475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3475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3475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3475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3475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3475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3475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3475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3475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3475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3475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sid w:val="002C3475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sid w:val="002C3475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sid w:val="002C3475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2C3475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sid w:val="002C3475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sid w:val="002C34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sid w:val="002C3475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sid w:val="002C347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Char"/>
    <w:uiPriority w:val="34"/>
    <w:qFormat/>
    <w:rsid w:val="002C3475"/>
    <w:pPr>
      <w:ind w:left="720"/>
      <w:contextualSpacing/>
    </w:pPr>
  </w:style>
  <w:style w:type="paragraph" w:styleId="a4">
    <w:name w:val="No Spacing"/>
    <w:uiPriority w:val="1"/>
    <w:qFormat/>
    <w:rsid w:val="002C3475"/>
  </w:style>
  <w:style w:type="paragraph" w:styleId="a5">
    <w:name w:val="Title"/>
    <w:basedOn w:val="a"/>
    <w:next w:val="a"/>
    <w:link w:val="Char0"/>
    <w:uiPriority w:val="10"/>
    <w:qFormat/>
    <w:rsid w:val="002C3475"/>
    <w:pPr>
      <w:spacing w:before="300" w:after="200"/>
      <w:contextualSpacing/>
    </w:pPr>
    <w:rPr>
      <w:sz w:val="48"/>
      <w:szCs w:val="48"/>
    </w:rPr>
  </w:style>
  <w:style w:type="character" w:customStyle="1" w:styleId="Char0">
    <w:name w:val="Τίτλος Char"/>
    <w:basedOn w:val="a0"/>
    <w:link w:val="a5"/>
    <w:uiPriority w:val="10"/>
    <w:rsid w:val="002C3475"/>
    <w:rPr>
      <w:sz w:val="48"/>
      <w:szCs w:val="48"/>
    </w:rPr>
  </w:style>
  <w:style w:type="paragraph" w:styleId="a6">
    <w:name w:val="Subtitle"/>
    <w:basedOn w:val="a"/>
    <w:next w:val="a"/>
    <w:link w:val="Char1"/>
    <w:uiPriority w:val="11"/>
    <w:qFormat/>
    <w:rsid w:val="002C3475"/>
    <w:pPr>
      <w:spacing w:before="200" w:after="200"/>
    </w:pPr>
  </w:style>
  <w:style w:type="character" w:customStyle="1" w:styleId="Char1">
    <w:name w:val="Υπότιτλος Char"/>
    <w:basedOn w:val="a0"/>
    <w:link w:val="a6"/>
    <w:uiPriority w:val="11"/>
    <w:rsid w:val="002C3475"/>
    <w:rPr>
      <w:sz w:val="24"/>
      <w:szCs w:val="24"/>
    </w:rPr>
  </w:style>
  <w:style w:type="paragraph" w:styleId="a7">
    <w:name w:val="Quote"/>
    <w:basedOn w:val="a"/>
    <w:next w:val="a"/>
    <w:link w:val="Char2"/>
    <w:uiPriority w:val="29"/>
    <w:qFormat/>
    <w:rsid w:val="002C3475"/>
    <w:pPr>
      <w:ind w:left="720" w:right="720"/>
    </w:pPr>
    <w:rPr>
      <w:i/>
    </w:rPr>
  </w:style>
  <w:style w:type="character" w:customStyle="1" w:styleId="Char2">
    <w:name w:val="Απόσπασμα Char"/>
    <w:link w:val="a7"/>
    <w:uiPriority w:val="29"/>
    <w:rsid w:val="002C3475"/>
    <w:rPr>
      <w:i/>
    </w:rPr>
  </w:style>
  <w:style w:type="paragraph" w:styleId="a8">
    <w:name w:val="Intense Quote"/>
    <w:basedOn w:val="a"/>
    <w:next w:val="a"/>
    <w:link w:val="Char3"/>
    <w:uiPriority w:val="30"/>
    <w:qFormat/>
    <w:rsid w:val="002C34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3">
    <w:name w:val="Έντονο απόσπασμα Char"/>
    <w:link w:val="a8"/>
    <w:uiPriority w:val="30"/>
    <w:rsid w:val="002C3475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2C347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2C3475"/>
  </w:style>
  <w:style w:type="table" w:styleId="aa">
    <w:name w:val="Table Grid"/>
    <w:basedOn w:val="a1"/>
    <w:uiPriority w:val="59"/>
    <w:rsid w:val="002C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Ανοιχτόχρωμο πλέγμα πίνακα1"/>
    <w:basedOn w:val="a1"/>
    <w:uiPriority w:val="59"/>
    <w:rsid w:val="002C347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Απλός πίνακας 11"/>
    <w:basedOn w:val="a1"/>
    <w:uiPriority w:val="59"/>
    <w:rsid w:val="002C347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Απλός πίνακας 21"/>
    <w:basedOn w:val="a1"/>
    <w:uiPriority w:val="59"/>
    <w:rsid w:val="002C347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Απλός πίνακας 3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Απλός πίνακας 4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Απλός πίνακας 51"/>
    <w:basedOn w:val="a1"/>
    <w:uiPriority w:val="99"/>
    <w:rsid w:val="002C347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Πίνακας 1 με ανοιχτόχρωμο πλέγμα1"/>
    <w:basedOn w:val="a1"/>
    <w:uiPriority w:val="99"/>
    <w:rsid w:val="002C347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1-11">
    <w:name w:val="Πίνακας 1 με ανοιχτόχρωμο πλέγμα - Έμφαση 11"/>
    <w:basedOn w:val="a1"/>
    <w:uiPriority w:val="99"/>
    <w:rsid w:val="002C3475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1-21">
    <w:name w:val="Πίνακας 1 με ανοιχτόχρωμο πλέγμα - Έμφαση 21"/>
    <w:basedOn w:val="a1"/>
    <w:uiPriority w:val="99"/>
    <w:rsid w:val="002C3475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1-31">
    <w:name w:val="Πίνακας 1 με ανοιχτόχρωμο πλέγμα - Έμφαση 31"/>
    <w:basedOn w:val="a1"/>
    <w:uiPriority w:val="99"/>
    <w:rsid w:val="002C3475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1-41">
    <w:name w:val="Πίνακας 1 με ανοιχτόχρωμο πλέγμα - Έμφαση 41"/>
    <w:basedOn w:val="a1"/>
    <w:uiPriority w:val="99"/>
    <w:rsid w:val="002C3475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1-51">
    <w:name w:val="Πίνακας 1 με ανοιχτόχρωμο πλέγμα - Έμφαση 51"/>
    <w:basedOn w:val="a1"/>
    <w:uiPriority w:val="99"/>
    <w:rsid w:val="002C3475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1-61">
    <w:name w:val="Πίνακας 1 με ανοιχτόχρωμο πλέγμα - Έμφαση 61"/>
    <w:basedOn w:val="a1"/>
    <w:uiPriority w:val="99"/>
    <w:rsid w:val="002C3475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210">
    <w:name w:val="Πίνακας 2 με πλέγμα1"/>
    <w:basedOn w:val="a1"/>
    <w:uiPriority w:val="99"/>
    <w:rsid w:val="002C347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2-11">
    <w:name w:val="Πίνακας 2 με πλέγμα - Έμφαση 11"/>
    <w:basedOn w:val="a1"/>
    <w:uiPriority w:val="99"/>
    <w:rsid w:val="002C3475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2-21">
    <w:name w:val="Πίνακας 2 με πλέγμα - Έμφαση 21"/>
    <w:basedOn w:val="a1"/>
    <w:uiPriority w:val="99"/>
    <w:rsid w:val="002C3475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2-31">
    <w:name w:val="Πίνακας 2 με πλέγμα - Έμφαση 31"/>
    <w:basedOn w:val="a1"/>
    <w:uiPriority w:val="99"/>
    <w:rsid w:val="002C3475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2-41">
    <w:name w:val="Πίνακας 2 με πλέγμα - Έμφαση 41"/>
    <w:basedOn w:val="a1"/>
    <w:uiPriority w:val="99"/>
    <w:rsid w:val="002C3475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2-51">
    <w:name w:val="Πίνακας 2 με πλέγμα - Έμφαση 51"/>
    <w:basedOn w:val="a1"/>
    <w:uiPriority w:val="99"/>
    <w:rsid w:val="002C3475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2-61">
    <w:name w:val="Πίνακας 2 με πλέγμα - Έμφαση 61"/>
    <w:basedOn w:val="a1"/>
    <w:uiPriority w:val="99"/>
    <w:rsid w:val="002C3475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310">
    <w:name w:val="Πίνακας 3 με πλέγμα1"/>
    <w:basedOn w:val="a1"/>
    <w:uiPriority w:val="99"/>
    <w:rsid w:val="002C347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3-11">
    <w:name w:val="Πίνακας 3 με πλέγμα - Έμφαση 11"/>
    <w:basedOn w:val="a1"/>
    <w:uiPriority w:val="99"/>
    <w:rsid w:val="002C3475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3-21">
    <w:name w:val="Πίνακας 3 με πλέγμα - Έμφαση 21"/>
    <w:basedOn w:val="a1"/>
    <w:uiPriority w:val="99"/>
    <w:rsid w:val="002C3475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3-31">
    <w:name w:val="Πίνακας 3 με πλέγμα - Έμφαση 31"/>
    <w:basedOn w:val="a1"/>
    <w:uiPriority w:val="99"/>
    <w:rsid w:val="002C3475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3-41">
    <w:name w:val="Πίνακας 3 με πλέγμα - Έμφαση 41"/>
    <w:basedOn w:val="a1"/>
    <w:uiPriority w:val="99"/>
    <w:rsid w:val="002C3475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3-51">
    <w:name w:val="Πίνακας 3 με πλέγμα - Έμφαση 51"/>
    <w:basedOn w:val="a1"/>
    <w:uiPriority w:val="99"/>
    <w:rsid w:val="002C3475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3-61">
    <w:name w:val="Πίνακας 3 με πλέγμα - Έμφαση 61"/>
    <w:basedOn w:val="a1"/>
    <w:uiPriority w:val="99"/>
    <w:rsid w:val="002C3475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410">
    <w:name w:val="Πίνακας 4 με πλέγμα1"/>
    <w:basedOn w:val="a1"/>
    <w:uiPriority w:val="59"/>
    <w:rsid w:val="002C347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4-11">
    <w:name w:val="Πίνακας 4 με πλέγμα - Έμφαση 11"/>
    <w:basedOn w:val="a1"/>
    <w:uiPriority w:val="59"/>
    <w:rsid w:val="002C3475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4-21">
    <w:name w:val="Πίνακας 4 με πλέγμα - Έμφαση 21"/>
    <w:basedOn w:val="a1"/>
    <w:uiPriority w:val="59"/>
    <w:rsid w:val="002C3475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4-31">
    <w:name w:val="Πίνακας 4 με πλέγμα - Έμφαση 31"/>
    <w:basedOn w:val="a1"/>
    <w:uiPriority w:val="59"/>
    <w:rsid w:val="002C3475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4-41">
    <w:name w:val="Πίνακας 4 με πλέγμα - Έμφαση 41"/>
    <w:basedOn w:val="a1"/>
    <w:uiPriority w:val="59"/>
    <w:rsid w:val="002C3475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4-51">
    <w:name w:val="Πίνακας 4 με πλέγμα - Έμφαση 51"/>
    <w:basedOn w:val="a1"/>
    <w:uiPriority w:val="59"/>
    <w:rsid w:val="002C3475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4-61">
    <w:name w:val="Πίνακας 4 με πλέγμα - Έμφαση 61"/>
    <w:basedOn w:val="a1"/>
    <w:uiPriority w:val="59"/>
    <w:rsid w:val="002C3475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510">
    <w:name w:val="Πίνακας 5 με σκούρο πλέγμα1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5-21">
    <w:name w:val="Πίνακας 5 με σκούρο πλέγμα - Έμφαση 21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5-31">
    <w:name w:val="Πίνακας 5 με σκούρο πλέγμα - Έμφαση 31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5-51">
    <w:name w:val="Πίνακας 5 με σκούρο πλέγμα - Έμφαση 51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5-61">
    <w:name w:val="Πίνακας 5 με σκούρο πλέγμα - Έμφαση 61"/>
    <w:basedOn w:val="a1"/>
    <w:uiPriority w:val="99"/>
    <w:rsid w:val="002C3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61">
    <w:name w:val="Πίνακας 6 με έγχρωμο πλέγμα1"/>
    <w:basedOn w:val="a1"/>
    <w:uiPriority w:val="99"/>
    <w:rsid w:val="002C347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6-11">
    <w:name w:val="Πίνακας 6 με έγχρωμο πλέγμα - Έμφαση 11"/>
    <w:basedOn w:val="a1"/>
    <w:uiPriority w:val="99"/>
    <w:rsid w:val="002C3475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6-21">
    <w:name w:val="Πίνακας 6 με έγχρωμο πλέγμα - Έμφαση 21"/>
    <w:basedOn w:val="a1"/>
    <w:uiPriority w:val="99"/>
    <w:rsid w:val="002C3475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">
    <w:name w:val="Πίνακας 6 με έγχρωμο πλέγμα - Έμφαση 31"/>
    <w:basedOn w:val="a1"/>
    <w:uiPriority w:val="99"/>
    <w:rsid w:val="002C3475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6-41">
    <w:name w:val="Πίνακας 6 με έγχρωμο πλέγμα - Έμφαση 41"/>
    <w:basedOn w:val="a1"/>
    <w:uiPriority w:val="99"/>
    <w:rsid w:val="002C3475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">
    <w:name w:val="Πίνακας 6 με έγχρωμο πλέγμα - Έμφαση 51"/>
    <w:basedOn w:val="a1"/>
    <w:uiPriority w:val="99"/>
    <w:rsid w:val="002C3475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6-61">
    <w:name w:val="Πίνακας 6 με έγχρωμο - Έμφαση 61"/>
    <w:basedOn w:val="a1"/>
    <w:uiPriority w:val="99"/>
    <w:rsid w:val="002C34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1">
    <w:name w:val="Πίνακας 7 με έγχρωμο πλέγμα1"/>
    <w:basedOn w:val="a1"/>
    <w:uiPriority w:val="99"/>
    <w:rsid w:val="002C347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">
    <w:name w:val="Πίνακας 7 με έγχρωμο πλέγμα - Έμφαση 11"/>
    <w:basedOn w:val="a1"/>
    <w:uiPriority w:val="99"/>
    <w:rsid w:val="002C3475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7-21">
    <w:name w:val="Πίνακας 7 με έγχρωμο πλέγμα - Έμφαση 21"/>
    <w:basedOn w:val="a1"/>
    <w:uiPriority w:val="99"/>
    <w:rsid w:val="002C3475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">
    <w:name w:val="Πίνακας 7 με έγχρωμο πλέγμα - Έμφαση 31"/>
    <w:basedOn w:val="a1"/>
    <w:uiPriority w:val="99"/>
    <w:rsid w:val="002C3475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7-41">
    <w:name w:val="Πίνακας 7 με έγχρωμο πλέγμα - Έμφαση 41"/>
    <w:basedOn w:val="a1"/>
    <w:uiPriority w:val="99"/>
    <w:rsid w:val="002C3475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">
    <w:name w:val="Πίνακας 7 με έγχρωμο πλέγμα - Έμφαση 51"/>
    <w:basedOn w:val="a1"/>
    <w:uiPriority w:val="99"/>
    <w:rsid w:val="002C3475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7-61">
    <w:name w:val="Πίνακας 7 με έγχρωμο πλέγμα - Έμφαση 61"/>
    <w:basedOn w:val="a1"/>
    <w:uiPriority w:val="99"/>
    <w:rsid w:val="002C3475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111">
    <w:name w:val="Ανοιχτόχρωμος πίνακας λίστας 1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1-110">
    <w:name w:val="Ανοιχτόχρωμος πίνακας λίστας 1 - Έμφαση 1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1-210">
    <w:name w:val="Ανοιχτόχρωμος πίνακας λίστας 1 - Έμφαση 2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1-310">
    <w:name w:val="Ανοιχτόχρωμος πίνακας λίστας 1 - Έμφαση 3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1-410">
    <w:name w:val="Ανοιχτόχρωμος πίνακας λίστας 1 - Έμφαση 4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1-510">
    <w:name w:val="Ανοιχτόχρωμος πίνακας λίστας 1 - Έμφαση 5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1-610">
    <w:name w:val="Ανοιχτόχρωμος πίνακας λίστας 1 - Έμφαση 61"/>
    <w:basedOn w:val="a1"/>
    <w:uiPriority w:val="99"/>
    <w:rsid w:val="002C3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211">
    <w:name w:val="Πίνακας λίστας 21"/>
    <w:basedOn w:val="a1"/>
    <w:uiPriority w:val="99"/>
    <w:rsid w:val="002C347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2-110">
    <w:name w:val="Πίνακας λίστας 2 - Έμφαση 11"/>
    <w:basedOn w:val="a1"/>
    <w:uiPriority w:val="99"/>
    <w:rsid w:val="002C3475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2-210">
    <w:name w:val="Πίνακας λίστας 2 - Έμφαση 21"/>
    <w:basedOn w:val="a1"/>
    <w:uiPriority w:val="99"/>
    <w:rsid w:val="002C3475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2-310">
    <w:name w:val="Πίνακας λίστας 2 - Έμφαση 31"/>
    <w:basedOn w:val="a1"/>
    <w:uiPriority w:val="99"/>
    <w:rsid w:val="002C3475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2-410">
    <w:name w:val="Πίνακας λίστας 2 - Έμφαση 41"/>
    <w:basedOn w:val="a1"/>
    <w:uiPriority w:val="99"/>
    <w:rsid w:val="002C3475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2-510">
    <w:name w:val="Πίνακας λίστας 2 - Έμφαση 51"/>
    <w:basedOn w:val="a1"/>
    <w:uiPriority w:val="99"/>
    <w:rsid w:val="002C3475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2-610">
    <w:name w:val="Πίνακας λίστας 2 - Έμφαση 61"/>
    <w:basedOn w:val="a1"/>
    <w:uiPriority w:val="99"/>
    <w:rsid w:val="002C3475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311">
    <w:name w:val="Πίνακας λίστας 31"/>
    <w:basedOn w:val="a1"/>
    <w:uiPriority w:val="99"/>
    <w:rsid w:val="002C34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-110">
    <w:name w:val="Πίνακας λίστας 3 - Έμφαση 11"/>
    <w:basedOn w:val="a1"/>
    <w:uiPriority w:val="99"/>
    <w:rsid w:val="002C3475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3-210">
    <w:name w:val="Πίνακας λίστας 3 - Έμφαση 21"/>
    <w:basedOn w:val="a1"/>
    <w:uiPriority w:val="99"/>
    <w:rsid w:val="002C3475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3-310">
    <w:name w:val="Πίνακας λίστας 3 - Έμφαση 31"/>
    <w:basedOn w:val="a1"/>
    <w:uiPriority w:val="99"/>
    <w:rsid w:val="002C3475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3-410">
    <w:name w:val="Πίνακας λίστας 3 - Έμφαση 41"/>
    <w:basedOn w:val="a1"/>
    <w:uiPriority w:val="99"/>
    <w:rsid w:val="002C3475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3-510">
    <w:name w:val="Πίνακας λίστας 3 - Έμφαση 51"/>
    <w:basedOn w:val="a1"/>
    <w:uiPriority w:val="99"/>
    <w:rsid w:val="002C3475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3-610">
    <w:name w:val="Πίνακας λίστας 3 - Έμφαση 61"/>
    <w:basedOn w:val="a1"/>
    <w:uiPriority w:val="99"/>
    <w:rsid w:val="002C3475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1">
    <w:name w:val="Πίνακας λίστας 41"/>
    <w:basedOn w:val="a1"/>
    <w:uiPriority w:val="99"/>
    <w:rsid w:val="002C34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4-110">
    <w:name w:val="Πίνακας λίστας 4 - Έμφαση 11"/>
    <w:basedOn w:val="a1"/>
    <w:uiPriority w:val="99"/>
    <w:rsid w:val="002C3475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4-210">
    <w:name w:val="Πίνακας λίστας 4 - Έμφαση 21"/>
    <w:basedOn w:val="a1"/>
    <w:uiPriority w:val="99"/>
    <w:rsid w:val="002C3475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4-310">
    <w:name w:val="Πίνακας λίστας 4 - Έμφαση 31"/>
    <w:basedOn w:val="a1"/>
    <w:uiPriority w:val="99"/>
    <w:rsid w:val="002C3475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4-410">
    <w:name w:val="Πίνακας λίστας 4 - Έμφαση 41"/>
    <w:basedOn w:val="a1"/>
    <w:uiPriority w:val="99"/>
    <w:rsid w:val="002C3475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4-510">
    <w:name w:val="Πίνακας λίστας 4 - Έμφαση 51"/>
    <w:basedOn w:val="a1"/>
    <w:uiPriority w:val="99"/>
    <w:rsid w:val="002C3475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4-610">
    <w:name w:val="Πίνακας λίστας 4 - Έμφαση 61"/>
    <w:basedOn w:val="a1"/>
    <w:uiPriority w:val="99"/>
    <w:rsid w:val="002C3475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511">
    <w:name w:val="Σκούρος πίνακας λίστας 51"/>
    <w:basedOn w:val="a1"/>
    <w:uiPriority w:val="99"/>
    <w:rsid w:val="002C347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5-11">
    <w:name w:val="Σκούρος πίνακας λίστας 5 - Έμφαση 11"/>
    <w:basedOn w:val="a1"/>
    <w:uiPriority w:val="99"/>
    <w:rsid w:val="002C3475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5-210">
    <w:name w:val="Σκούρος πίνακας λίστας 5 - Έμφαση 21"/>
    <w:basedOn w:val="a1"/>
    <w:uiPriority w:val="99"/>
    <w:rsid w:val="002C3475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5-310">
    <w:name w:val="Σκούρος πίνακας λίστας 5 - Έμφαση 31"/>
    <w:basedOn w:val="a1"/>
    <w:uiPriority w:val="99"/>
    <w:rsid w:val="002C3475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5-41">
    <w:name w:val="Σκούρος πίνακας λίστας 5 - Έμφαση 41"/>
    <w:basedOn w:val="a1"/>
    <w:uiPriority w:val="99"/>
    <w:rsid w:val="002C3475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5-510">
    <w:name w:val="Σκούρος πίνακας λίστας 5 - Έμφαση 51"/>
    <w:basedOn w:val="a1"/>
    <w:uiPriority w:val="99"/>
    <w:rsid w:val="002C3475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5-610">
    <w:name w:val="Σκούρος πίνακας λίστας 5 - Έμφαση 61"/>
    <w:basedOn w:val="a1"/>
    <w:uiPriority w:val="99"/>
    <w:rsid w:val="002C3475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610">
    <w:name w:val="Έγχρωμος πίνακας λίστας 61"/>
    <w:basedOn w:val="a1"/>
    <w:uiPriority w:val="99"/>
    <w:rsid w:val="002C34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6-110">
    <w:name w:val="Έγχρωμος πίνακας λίστας 6 - Έμφαση 11"/>
    <w:basedOn w:val="a1"/>
    <w:uiPriority w:val="99"/>
    <w:rsid w:val="002C3475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6-210">
    <w:name w:val="Έγχρωμος πίνακας λίστας  6 - Έμφαση 21"/>
    <w:basedOn w:val="a1"/>
    <w:uiPriority w:val="99"/>
    <w:rsid w:val="002C3475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6-310">
    <w:name w:val="Έγχρωμος πίνακας λίστας 6 - Έμφαση 31"/>
    <w:basedOn w:val="a1"/>
    <w:uiPriority w:val="99"/>
    <w:rsid w:val="002C3475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6-410">
    <w:name w:val="Έγχρωμος πίνακας λίστας 6 - Έμφαση 41"/>
    <w:basedOn w:val="a1"/>
    <w:uiPriority w:val="99"/>
    <w:rsid w:val="002C3475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6-510">
    <w:name w:val="Έγχρωμος πίνακας λίστας 6 - Έμφαση 51"/>
    <w:basedOn w:val="a1"/>
    <w:uiPriority w:val="99"/>
    <w:rsid w:val="002C3475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6-610">
    <w:name w:val="Έγχρωμος πίνακας λίστας 6 - Έμφαση 61"/>
    <w:basedOn w:val="a1"/>
    <w:uiPriority w:val="99"/>
    <w:rsid w:val="002C3475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710">
    <w:name w:val="Έγχρωμος πίνακας λίστας 71"/>
    <w:basedOn w:val="a1"/>
    <w:uiPriority w:val="99"/>
    <w:rsid w:val="002C347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7-110">
    <w:name w:val="Έγχρωμος πίνακας λίστας 7 - Έμφαση 11"/>
    <w:basedOn w:val="a1"/>
    <w:uiPriority w:val="99"/>
    <w:rsid w:val="002C3475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7-210">
    <w:name w:val="Έγχρωμος πίνακας λίστας 7 - Έμφαση 21"/>
    <w:basedOn w:val="a1"/>
    <w:uiPriority w:val="99"/>
    <w:rsid w:val="002C3475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7-310">
    <w:name w:val="Έγχρωμος πίνακας λίστας 7 - Έμφαση 31"/>
    <w:basedOn w:val="a1"/>
    <w:uiPriority w:val="99"/>
    <w:rsid w:val="002C3475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7-410">
    <w:name w:val="Έγχρωμος πίνακας λίστας 7 - Έμφαση 41"/>
    <w:basedOn w:val="a1"/>
    <w:uiPriority w:val="99"/>
    <w:rsid w:val="002C3475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7-510">
    <w:name w:val="Έγχρωμος πίνακας λίστας 7 - Έμφαση 51"/>
    <w:basedOn w:val="a1"/>
    <w:uiPriority w:val="99"/>
    <w:rsid w:val="002C3475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7-610">
    <w:name w:val="Έγχρωμος πίνακας λίστας  7 - Έμφαση 61"/>
    <w:basedOn w:val="a1"/>
    <w:uiPriority w:val="99"/>
    <w:rsid w:val="002C3475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C3475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C347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3475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3475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3475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3475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3475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3475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Char4"/>
    <w:uiPriority w:val="99"/>
    <w:semiHidden/>
    <w:unhideWhenUsed/>
    <w:rsid w:val="002C3475"/>
    <w:pPr>
      <w:spacing w:after="40"/>
    </w:pPr>
    <w:rPr>
      <w:sz w:val="18"/>
    </w:rPr>
  </w:style>
  <w:style w:type="character" w:customStyle="1" w:styleId="Char4">
    <w:name w:val="Κείμενο υποσημείωσης Char"/>
    <w:link w:val="ab"/>
    <w:uiPriority w:val="99"/>
    <w:rsid w:val="002C3475"/>
    <w:rPr>
      <w:sz w:val="18"/>
    </w:rPr>
  </w:style>
  <w:style w:type="character" w:styleId="ac">
    <w:name w:val="footnote reference"/>
    <w:basedOn w:val="a0"/>
    <w:uiPriority w:val="99"/>
    <w:unhideWhenUsed/>
    <w:rsid w:val="002C3475"/>
    <w:rPr>
      <w:vertAlign w:val="superscript"/>
    </w:rPr>
  </w:style>
  <w:style w:type="paragraph" w:styleId="ad">
    <w:name w:val="endnote text"/>
    <w:basedOn w:val="a"/>
    <w:link w:val="Char5"/>
    <w:uiPriority w:val="99"/>
    <w:semiHidden/>
    <w:unhideWhenUsed/>
    <w:rsid w:val="002C3475"/>
    <w:rPr>
      <w:sz w:val="20"/>
    </w:rPr>
  </w:style>
  <w:style w:type="character" w:customStyle="1" w:styleId="Char5">
    <w:name w:val="Κείμενο σημείωσης τέλους Char"/>
    <w:link w:val="ad"/>
    <w:uiPriority w:val="99"/>
    <w:rsid w:val="002C3475"/>
    <w:rPr>
      <w:sz w:val="20"/>
    </w:rPr>
  </w:style>
  <w:style w:type="character" w:styleId="ae">
    <w:name w:val="endnote reference"/>
    <w:basedOn w:val="a0"/>
    <w:uiPriority w:val="99"/>
    <w:semiHidden/>
    <w:unhideWhenUsed/>
    <w:rsid w:val="002C347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C3475"/>
    <w:pPr>
      <w:spacing w:after="57"/>
    </w:pPr>
  </w:style>
  <w:style w:type="paragraph" w:styleId="20">
    <w:name w:val="toc 2"/>
    <w:basedOn w:val="a"/>
    <w:next w:val="a"/>
    <w:uiPriority w:val="39"/>
    <w:unhideWhenUsed/>
    <w:rsid w:val="002C347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C347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C347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C347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C347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C347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C347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C3475"/>
    <w:pPr>
      <w:spacing w:after="57"/>
      <w:ind w:left="2268"/>
    </w:pPr>
  </w:style>
  <w:style w:type="paragraph" w:styleId="af">
    <w:name w:val="TOC Heading"/>
    <w:uiPriority w:val="39"/>
    <w:unhideWhenUsed/>
    <w:rsid w:val="002C3475"/>
  </w:style>
  <w:style w:type="paragraph" w:styleId="af0">
    <w:name w:val="table of figures"/>
    <w:basedOn w:val="a"/>
    <w:next w:val="a"/>
    <w:uiPriority w:val="99"/>
    <w:unhideWhenUsed/>
    <w:rsid w:val="002C3475"/>
  </w:style>
  <w:style w:type="paragraph" w:styleId="af1">
    <w:name w:val="header"/>
    <w:basedOn w:val="a"/>
    <w:link w:val="Char6"/>
    <w:uiPriority w:val="99"/>
    <w:unhideWhenUsed/>
    <w:rsid w:val="002C3475"/>
    <w:pPr>
      <w:tabs>
        <w:tab w:val="center" w:pos="4513"/>
        <w:tab w:val="right" w:pos="9026"/>
      </w:tabs>
    </w:pPr>
  </w:style>
  <w:style w:type="character" w:customStyle="1" w:styleId="Char6">
    <w:name w:val="Κεφαλίδα Char"/>
    <w:basedOn w:val="a0"/>
    <w:link w:val="af1"/>
    <w:uiPriority w:val="99"/>
    <w:rsid w:val="002C3475"/>
  </w:style>
  <w:style w:type="paragraph" w:styleId="af2">
    <w:name w:val="footer"/>
    <w:basedOn w:val="a"/>
    <w:link w:val="Char7"/>
    <w:uiPriority w:val="99"/>
    <w:unhideWhenUsed/>
    <w:rsid w:val="002C3475"/>
    <w:pPr>
      <w:tabs>
        <w:tab w:val="center" w:pos="4513"/>
        <w:tab w:val="right" w:pos="9026"/>
      </w:tabs>
    </w:pPr>
  </w:style>
  <w:style w:type="character" w:customStyle="1" w:styleId="Char7">
    <w:name w:val="Υποσέλιδο Char"/>
    <w:basedOn w:val="a0"/>
    <w:link w:val="af2"/>
    <w:uiPriority w:val="99"/>
    <w:rsid w:val="002C3475"/>
  </w:style>
  <w:style w:type="character" w:styleId="af3">
    <w:name w:val="page number"/>
    <w:basedOn w:val="a0"/>
    <w:uiPriority w:val="99"/>
    <w:semiHidden/>
    <w:unhideWhenUsed/>
    <w:rsid w:val="002C3475"/>
  </w:style>
  <w:style w:type="character" w:styleId="-">
    <w:name w:val="Hyperlink"/>
    <w:basedOn w:val="a0"/>
    <w:uiPriority w:val="99"/>
    <w:unhideWhenUsed/>
    <w:rsid w:val="002C3475"/>
    <w:rPr>
      <w:color w:val="0563C1" w:themeColor="hyperlink"/>
      <w:u w:val="single"/>
    </w:rPr>
  </w:style>
  <w:style w:type="character" w:customStyle="1" w:styleId="13">
    <w:name w:val="Ανεπίλυτη αναφορά1"/>
    <w:basedOn w:val="a0"/>
    <w:uiPriority w:val="99"/>
    <w:semiHidden/>
    <w:unhideWhenUsed/>
    <w:rsid w:val="002C3475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2C34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rsid w:val="002C34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4">
    <w:name w:val="Strong"/>
    <w:basedOn w:val="a0"/>
    <w:uiPriority w:val="22"/>
    <w:qFormat/>
    <w:rsid w:val="002C3475"/>
    <w:rPr>
      <w:b/>
      <w:bCs/>
    </w:rPr>
  </w:style>
  <w:style w:type="paragraph" w:customStyle="1" w:styleId="Standard">
    <w:name w:val="Standard"/>
    <w:rsid w:val="002C347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5">
    <w:name w:val="Balloon Text"/>
    <w:basedOn w:val="a"/>
    <w:link w:val="Char8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8">
    <w:name w:val="Κείμενο πλαισίου Char"/>
    <w:basedOn w:val="a0"/>
    <w:link w:val="af5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6">
    <w:name w:val="Emphasis"/>
    <w:basedOn w:val="a0"/>
    <w:uiPriority w:val="20"/>
    <w:qFormat/>
    <w:rsid w:val="00FD2B8D"/>
    <w:rPr>
      <w:i/>
      <w:iCs/>
    </w:rPr>
  </w:style>
  <w:style w:type="character" w:customStyle="1" w:styleId="Char">
    <w:name w:val="Παράγραφος λίστας Char"/>
    <w:link w:val="a3"/>
    <w:uiPriority w:val="34"/>
    <w:locked/>
    <w:rsid w:val="0044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sgram@uop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5DD5FD-8B2A-43A2-AC68-4A964E23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gmania</cp:lastModifiedBy>
  <cp:revision>120</cp:revision>
  <cp:lastPrinted>2024-11-06T11:46:00Z</cp:lastPrinted>
  <dcterms:created xsi:type="dcterms:W3CDTF">2023-08-01T07:34:00Z</dcterms:created>
  <dcterms:modified xsi:type="dcterms:W3CDTF">2025-05-09T07:05:00Z</dcterms:modified>
</cp:coreProperties>
</file>