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4B5B5" w14:textId="15FA9111" w:rsidR="00E32AF7" w:rsidRPr="009229FB" w:rsidRDefault="00336BF4" w:rsidP="0038130E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kern w:val="2"/>
          <w:sz w:val="22"/>
          <w:szCs w:val="22"/>
          <w:lang w:eastAsia="el-GR"/>
        </w:rPr>
        <w:t xml:space="preserve">       </w:t>
      </w:r>
    </w:p>
    <w:p w14:paraId="3C0BB739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15"/>
        <w:tblW w:w="11057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86350E" w:rsidRPr="0051007D" w14:paraId="6EF955F2" w14:textId="77777777" w:rsidTr="005F7507">
        <w:tc>
          <w:tcPr>
            <w:tcW w:w="4962" w:type="dxa"/>
          </w:tcPr>
          <w:p w14:paraId="7D75392F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b/>
                <w:bCs/>
                <w:lang w:eastAsia="en-US"/>
              </w:rPr>
            </w:pPr>
          </w:p>
          <w:p w14:paraId="151FAEF9" w14:textId="77777777" w:rsidR="0086350E" w:rsidRDefault="0086350E" w:rsidP="005F7507">
            <w:pPr>
              <w:rPr>
                <w:rFonts w:asciiTheme="minorHAnsi" w:hAnsiTheme="minorHAnsi"/>
                <w:b/>
                <w:lang w:eastAsia="en-US"/>
              </w:rPr>
            </w:pPr>
            <w:r>
              <w:rPr>
                <w:rFonts w:asciiTheme="minorHAnsi" w:hAnsiTheme="minorHAnsi"/>
                <w:b/>
                <w:bCs/>
                <w:lang w:eastAsia="en-US"/>
              </w:rPr>
              <w:t xml:space="preserve">                                   </w:t>
            </w:r>
            <w:r>
              <w:rPr>
                <w:rFonts w:asciiTheme="minorHAnsi" w:hAnsiTheme="minorHAnsi"/>
                <w:b/>
                <w:lang w:eastAsia="en-US"/>
              </w:rPr>
              <w:t xml:space="preserve">ΑΙΤΗΣΗ </w:t>
            </w:r>
          </w:p>
          <w:p w14:paraId="7B883356" w14:textId="77777777" w:rsidR="0086350E" w:rsidRPr="0051007D" w:rsidRDefault="0086350E" w:rsidP="005F7507">
            <w:pPr>
              <w:jc w:val="center"/>
              <w:rPr>
                <w:rFonts w:asciiTheme="minorHAnsi" w:hAnsiTheme="minorHAnsi"/>
                <w:b/>
                <w:lang w:eastAsia="en-US"/>
              </w:rPr>
            </w:pPr>
            <w:r w:rsidRPr="0051007D">
              <w:rPr>
                <w:rFonts w:asciiTheme="minorHAnsi" w:hAnsiTheme="minorHAnsi"/>
                <w:b/>
                <w:lang w:eastAsia="en-US"/>
              </w:rPr>
              <w:t>για ΕΝΤΑΞΗ σε καθεστώς μερικής φοίτησης</w:t>
            </w:r>
          </w:p>
          <w:p w14:paraId="332662E1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</w:p>
          <w:p w14:paraId="62AC164C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Επώνυμο φοιτητή/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τριας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>:………………………………</w:t>
            </w:r>
          </w:p>
          <w:p w14:paraId="7EE0432A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Όνομα φοιτητή/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τριας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>: …………………………………</w:t>
            </w:r>
            <w:r>
              <w:rPr>
                <w:rFonts w:asciiTheme="minorHAnsi" w:hAnsiTheme="minorHAnsi"/>
                <w:lang w:eastAsia="en-US"/>
              </w:rPr>
              <w:t>.</w:t>
            </w:r>
          </w:p>
          <w:p w14:paraId="7C7D8F20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Όνομα πατρός: …………………………………………</w:t>
            </w:r>
            <w:r>
              <w:rPr>
                <w:rFonts w:asciiTheme="minorHAnsi" w:hAnsiTheme="minorHAnsi"/>
                <w:lang w:eastAsia="en-US"/>
              </w:rPr>
              <w:t>….</w:t>
            </w:r>
          </w:p>
          <w:p w14:paraId="77E8BBFA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Τμήμα φοίτησης:………………………………………</w:t>
            </w:r>
            <w:r>
              <w:rPr>
                <w:rFonts w:asciiTheme="minorHAnsi" w:hAnsiTheme="minorHAnsi"/>
                <w:lang w:eastAsia="en-US"/>
              </w:rPr>
              <w:t>….</w:t>
            </w:r>
          </w:p>
          <w:p w14:paraId="368061AD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Εξάμηνο φοίτησης: …………………………………….</w:t>
            </w:r>
            <w:r>
              <w:rPr>
                <w:rFonts w:asciiTheme="minorHAnsi" w:hAnsiTheme="minorHAnsi"/>
                <w:lang w:eastAsia="en-US"/>
              </w:rPr>
              <w:t>.</w:t>
            </w:r>
          </w:p>
          <w:p w14:paraId="76300D6D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Α.Μ: ………………………………………………………</w:t>
            </w:r>
            <w:r>
              <w:rPr>
                <w:rFonts w:asciiTheme="minorHAnsi" w:hAnsiTheme="minorHAnsi"/>
                <w:lang w:eastAsia="en-US"/>
              </w:rPr>
              <w:t>…….</w:t>
            </w:r>
          </w:p>
          <w:p w14:paraId="2C7FF7CC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Δ/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νση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κατοικίας: ………………………………………</w:t>
            </w:r>
            <w:r>
              <w:rPr>
                <w:rFonts w:asciiTheme="minorHAnsi" w:hAnsiTheme="minorHAnsi"/>
                <w:lang w:eastAsia="en-US"/>
              </w:rPr>
              <w:t>…</w:t>
            </w:r>
          </w:p>
          <w:p w14:paraId="445227D9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Τ.Κ.: ………………………………………………………</w:t>
            </w:r>
            <w:r>
              <w:rPr>
                <w:rFonts w:asciiTheme="minorHAnsi" w:hAnsiTheme="minorHAnsi"/>
                <w:lang w:eastAsia="en-US"/>
              </w:rPr>
              <w:t>……..</w:t>
            </w:r>
          </w:p>
          <w:p w14:paraId="1ECF8866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Τηλέφωνο Επικοινωνίας: ……………………………</w:t>
            </w:r>
          </w:p>
          <w:p w14:paraId="1AB07F5B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E-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mail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(ιδρυματικό): ……………………………………</w:t>
            </w:r>
          </w:p>
          <w:p w14:paraId="001298C9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Παρατηρήσεις:</w:t>
            </w:r>
          </w:p>
          <w:p w14:paraId="647BF883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α. Φοιτητές/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που εργάζονται αποδεδειγμένα τουλάχιστον είκοσι (20) ώρες την εβδομάδα οφείλουν να προσκομίσουν τη σχετική σύμβαση εργασίας</w:t>
            </w:r>
            <w:r w:rsidRPr="0051007D">
              <w:rPr>
                <w:rFonts w:asciiTheme="minorHAnsi" w:hAnsiTheme="minorHAnsi"/>
                <w:u w:val="single"/>
                <w:lang w:eastAsia="en-US"/>
              </w:rPr>
              <w:t xml:space="preserve"> </w:t>
            </w:r>
            <w:r w:rsidRPr="0051007D">
              <w:rPr>
                <w:rFonts w:asciiTheme="minorHAnsi" w:hAnsiTheme="minorHAnsi"/>
                <w:lang w:eastAsia="en-US"/>
              </w:rPr>
              <w:t>ή βεβαίωση εργοδότη/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τριας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καθώς και ένσημα για ασφαλισμένους/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στον ιδιωτικό τομέα ή ατομικό λογαριασμό ασφάλισης συνοδευόμενο από Υπεύθυνη Δήλωση του ν. 1599/1986 η οποία να αναφέρει ότι ο/η φοιτητής/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τρια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εξακολουθεί να είναι εργαζόμενος/η.</w:t>
            </w:r>
          </w:p>
          <w:p w14:paraId="02F99ADA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Για ελεύθερους επαγγελματίες απαιτείται: έναρξη της εφορίας, βεβαίωση ότι καταβάλλονται οι ασφαλιστικές εισφορές και Υπεύθυνη Δήλωση από το gov.gr ή θεωρημένη για το γνήσιο της υπογραφής από ΚΕΠ ότι εργάζονται τουλάχιστον είκοσι (20) ώρες την εβδομάδα.</w:t>
            </w:r>
          </w:p>
          <w:p w14:paraId="3CB65578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β. Φοιτητές/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με αναπηρία οφείλουν να προσκομίσουν βεβαίωση διαπίστωσης της αναπηρίας από Κέντρα Πιστοποίησης Αναπηρίας (ΚΕΠΑ) ή από επταμελή υγειονομική επιτροπή δημόσιου νοσοκομείου.  Φοιτητές/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που έχουν εγγραφεί με την ειδική κατηγορία των φοιτητών/τριών με αναπηρία, δεν απαιτείται να προσκομίσουν επιπλέον δικαιολογητικά από αυτά που είχαν αρχικά προσκομίσει για την εγγραφή τους. </w:t>
            </w:r>
          </w:p>
          <w:p w14:paraId="39F99FE2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γ. Φοιτητές/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αθλητές/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, οφείλουν να προσκομίσουν βεβαίωση από τη Γενική Γραμματεία Αθλητισμού, ή την Ολυμπιακή Επιτροπή, κατά περίπτωση, στην οποία θα πιστοποιείται ο λόγος για </w:t>
            </w:r>
            <w:r w:rsidRPr="0051007D">
              <w:rPr>
                <w:rFonts w:asciiTheme="minorHAnsi" w:hAnsiTheme="minorHAnsi"/>
                <w:lang w:eastAsia="en-US"/>
              </w:rPr>
              <w:lastRenderedPageBreak/>
              <w:t>τον οποίο ζητείται η  ένταξη σε καθεστώς μερικής φοίτησης.</w:t>
            </w:r>
          </w:p>
          <w:p w14:paraId="38776FED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</w:p>
          <w:p w14:paraId="590DB43B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</w:p>
          <w:p w14:paraId="7DC8332A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</w:p>
        </w:tc>
        <w:tc>
          <w:tcPr>
            <w:tcW w:w="6095" w:type="dxa"/>
          </w:tcPr>
          <w:p w14:paraId="045FDC81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b/>
                <w:u w:val="single"/>
                <w:lang w:eastAsia="en-US"/>
              </w:rPr>
            </w:pPr>
          </w:p>
          <w:p w14:paraId="6C9AF948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b/>
                <w:u w:val="single"/>
                <w:lang w:eastAsia="en-US"/>
              </w:rPr>
            </w:pPr>
            <w:r w:rsidRPr="0051007D">
              <w:rPr>
                <w:rFonts w:asciiTheme="minorHAnsi" w:hAnsiTheme="minorHAnsi"/>
                <w:b/>
                <w:u w:val="single"/>
                <w:lang w:eastAsia="en-US"/>
              </w:rPr>
              <w:t>ΠΡΟΣ:</w:t>
            </w:r>
          </w:p>
          <w:p w14:paraId="6FF2ECF7" w14:textId="307C9F88" w:rsidR="0086350E" w:rsidRPr="0051007D" w:rsidRDefault="0086350E" w:rsidP="005F7507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51007D">
              <w:rPr>
                <w:rFonts w:asciiTheme="minorHAnsi" w:hAnsiTheme="minorHAnsi"/>
                <w:b/>
                <w:lang w:eastAsia="en-US"/>
              </w:rPr>
              <w:t>Τη Γραμμ</w:t>
            </w:r>
            <w:r>
              <w:rPr>
                <w:rFonts w:asciiTheme="minorHAnsi" w:hAnsiTheme="minorHAnsi"/>
                <w:b/>
                <w:lang w:eastAsia="en-US"/>
              </w:rPr>
              <w:t xml:space="preserve">ατεία του </w:t>
            </w:r>
            <w:r w:rsidR="00DB491A">
              <w:rPr>
                <w:rFonts w:asciiTheme="minorHAnsi" w:hAnsiTheme="minorHAnsi"/>
                <w:b/>
                <w:lang w:eastAsia="en-US"/>
              </w:rPr>
              <w:t xml:space="preserve">Τμήματος Νοσηλευτικής </w:t>
            </w:r>
          </w:p>
          <w:p w14:paraId="5579A6AE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  <w:r w:rsidRPr="0051007D">
              <w:rPr>
                <w:rFonts w:asciiTheme="minorHAnsi" w:hAnsiTheme="minorHAnsi"/>
                <w:b/>
                <w:lang w:eastAsia="en-US"/>
              </w:rPr>
              <w:t>του Πανεπιστημίου Πελοποννήσου</w:t>
            </w:r>
          </w:p>
          <w:p w14:paraId="36FC513B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b/>
                <w:lang w:eastAsia="en-US"/>
              </w:rPr>
            </w:pPr>
          </w:p>
          <w:p w14:paraId="08C50D1E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ab/>
              <w:t xml:space="preserve">Αιτούμαι την ένταξή μου σε καθεστώς μερικής φοίτησης κατά το ……………….εξάμηνο του 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ακαδ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>. έτους  ……… …επειδή ανήκω στην παρακάτω κατηγορία  (επιλέξτε την κατηγορία στην οποία ανήκετε):</w:t>
            </w:r>
          </w:p>
          <w:p w14:paraId="0A94F2B9" w14:textId="77777777" w:rsidR="0086350E" w:rsidRPr="0051007D" w:rsidRDefault="0086350E" w:rsidP="0086350E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Φοιτητές/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που εργάζονται αποδεδειγμένα τουλάχιστον είκοσι (20) ώρες την εβδομάδα.</w:t>
            </w:r>
          </w:p>
          <w:p w14:paraId="0F3046E0" w14:textId="77777777" w:rsidR="0086350E" w:rsidRPr="0051007D" w:rsidRDefault="0086350E" w:rsidP="0086350E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Φοιτητές/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με αναπηρία και ειδικές εκπαιδευτικές ανάγκες.</w:t>
            </w:r>
          </w:p>
          <w:p w14:paraId="4A1BC489" w14:textId="77777777" w:rsidR="0086350E" w:rsidRPr="0051007D" w:rsidRDefault="0086350E" w:rsidP="0086350E">
            <w:pPr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Φοιτητές/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αθλητές/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τριες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, που είναι παράλληλα αθλητές και κατά τη διάρκεια των σπουδών τους ανήκουν σε αθλητικά σωματεία εγγεγραμμένα στο ηλεκτρονικό Μητρώο αθλητικών σωματείων του άρθρου 142 του ν.4714/020 που τηρείται στη Γ.Γ.Α. υπό τις ακόλουθες προϋποθέσεις: </w:t>
            </w:r>
          </w:p>
          <w:p w14:paraId="264F8859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sym w:font="Symbol" w:char="F0F0"/>
            </w:r>
            <w:r w:rsidRPr="0051007D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γα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) για όσα έτη καταλαμβάνουν διάκριση 1ης έως και 8ης θέσης σε πανελλήνια πρωταθλήματα ατομικών αθλημάτων με συμμετοχή τουλάχιστον δώδεκα (12) αθλητών και οκτώ (8) σωματείων ή αγωνίζονται σε ομάδες των δύο (2) ανώτερων κατηγοριών σε ομαδικά αθλήματα ή συμμετέχουν ως μέλη εθνικών ομάδων σε πανευρωπαϊκά πρωταθλήματα, παγκόσμια πρωταθλήματα ή άλλες διεθνείς διοργανώσεις υπό την Ελληνική Ολυμπιακή Επιτροπή, ή </w:t>
            </w:r>
          </w:p>
          <w:p w14:paraId="542E8A3C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sym w:font="Symbol" w:char="F0F0"/>
            </w:r>
            <w:r w:rsidRPr="0051007D">
              <w:rPr>
                <w:rFonts w:asciiTheme="minorHAnsi" w:hAnsiTheme="minorHAnsi"/>
                <w:lang w:eastAsia="en-US"/>
              </w:rPr>
              <w:t xml:space="preserve"> 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γβ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) συμμετέχουν έστω άπαξ, κατά τη διάρκεια της φοίτησής τους στο πρόγραμμα σπουδών για το οποίο αιτούνται την υπαγωγή τους σε καθεστώς μερικής φοίτησης, σε ολυμπιακούς, 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παραολυμπιακούς</w:t>
            </w:r>
            <w:proofErr w:type="spellEnd"/>
            <w:r w:rsidRPr="0051007D">
              <w:rPr>
                <w:rFonts w:asciiTheme="minorHAnsi" w:hAnsiTheme="minorHAnsi"/>
                <w:lang w:eastAsia="en-US"/>
              </w:rPr>
              <w:t xml:space="preserve"> αγώνες και ολυμπιακούς αγώνες κωφών. </w:t>
            </w:r>
          </w:p>
          <w:p w14:paraId="1879F9B7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Προς τεκμηρίωση των ανωτέρω,  επισυνάπτω τα εξής δικαιολογητικά:</w:t>
            </w:r>
          </w:p>
          <w:p w14:paraId="1A6D93C3" w14:textId="77777777" w:rsidR="0086350E" w:rsidRPr="0051007D" w:rsidRDefault="0086350E" w:rsidP="0086350E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lang w:eastAsia="en-US"/>
              </w:rPr>
            </w:pPr>
            <w:bookmarkStart w:id="0" w:name="_Hlk150245552"/>
            <w:r w:rsidRPr="0051007D">
              <w:rPr>
                <w:rFonts w:asciiTheme="minorHAnsi" w:hAnsi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bookmarkEnd w:id="0"/>
          </w:p>
          <w:p w14:paraId="78CA4EBE" w14:textId="77777777" w:rsidR="0086350E" w:rsidRPr="0051007D" w:rsidRDefault="0086350E" w:rsidP="0086350E">
            <w:pPr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43BC3FE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 xml:space="preserve">Με την έναρξη του επόμενου ακαδημαϊκού έτους/εξαμήνου,  δεσμεύομαι να υποβάλλω εκ νέου τα επισυναπτόμενα έγγραφα της παρούσας αίτησης, προκειμένου να διαπιστωθεί εάν εξακολουθούν να συντρέχουν οι λόγοι για την συνέχιση της </w:t>
            </w:r>
            <w:r w:rsidRPr="0051007D">
              <w:rPr>
                <w:rFonts w:asciiTheme="minorHAnsi" w:hAnsiTheme="minorHAnsi"/>
                <w:lang w:eastAsia="en-US"/>
              </w:rPr>
              <w:lastRenderedPageBreak/>
              <w:t>ένταξης μου σε καθεστώς μερικής φοίτησης. (αφορά στις περιπτώσεις α΄ και γ΄).</w:t>
            </w:r>
          </w:p>
          <w:p w14:paraId="03DA8938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</w:p>
          <w:p w14:paraId="71CEE7AE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(Τόπος)</w:t>
            </w:r>
          </w:p>
          <w:p w14:paraId="299B0336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(Ημερομηνία)</w:t>
            </w:r>
          </w:p>
          <w:p w14:paraId="3AD6F1FA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1007D">
              <w:rPr>
                <w:rFonts w:asciiTheme="minorHAnsi" w:hAnsiTheme="minorHAnsi"/>
                <w:lang w:eastAsia="en-US"/>
              </w:rPr>
              <w:t>Ο/Η αιτών/ούσα Φοιτητής/</w:t>
            </w:r>
            <w:proofErr w:type="spellStart"/>
            <w:r w:rsidRPr="0051007D">
              <w:rPr>
                <w:rFonts w:asciiTheme="minorHAnsi" w:hAnsiTheme="minorHAnsi"/>
                <w:lang w:eastAsia="en-US"/>
              </w:rPr>
              <w:t>τρια</w:t>
            </w:r>
            <w:proofErr w:type="spellEnd"/>
          </w:p>
          <w:p w14:paraId="630DE8F9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</w:p>
          <w:p w14:paraId="27AF7A8A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  <w:r w:rsidRPr="0051007D">
              <w:rPr>
                <w:rFonts w:asciiTheme="minorHAnsi" w:hAnsiTheme="minorHAnsi"/>
                <w:lang w:val="en-US" w:eastAsia="en-US"/>
              </w:rPr>
              <w:t>……………………………</w:t>
            </w:r>
          </w:p>
          <w:p w14:paraId="11FCD10F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2AECE685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5D544D63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0629BD57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0A515513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6D3982A8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52564F2E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54288422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3161DFD3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12D46278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78D24DA3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36F96153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1817716A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5666B531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3D41EFCB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2599142B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7CA76BCA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3DDF3119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366B6AB8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51E9D821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1315482D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327EA630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3FBA4FFC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699B5A80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07EBC62E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7B1E98D7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5FDA70E8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5A2A5769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25683CE6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2AF510A8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168CD35A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3394E0C3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717F741A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4195EC6D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2F9BE97D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0B593CBA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797B56A7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0BB82F85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3403B5B1" w14:textId="77777777" w:rsidR="0086350E" w:rsidRDefault="0086350E" w:rsidP="005F7507">
            <w:pPr>
              <w:jc w:val="both"/>
              <w:rPr>
                <w:rFonts w:asciiTheme="minorHAnsi" w:hAnsiTheme="minorHAnsi"/>
                <w:lang w:val="en-US" w:eastAsia="en-US"/>
              </w:rPr>
            </w:pPr>
          </w:p>
          <w:p w14:paraId="0D5E1FDF" w14:textId="77777777" w:rsidR="0086350E" w:rsidRPr="0051007D" w:rsidRDefault="0086350E" w:rsidP="005F7507">
            <w:pPr>
              <w:jc w:val="both"/>
              <w:rPr>
                <w:rFonts w:asciiTheme="minorHAnsi" w:hAnsiTheme="minorHAnsi"/>
                <w:lang w:eastAsia="en-US"/>
              </w:rPr>
            </w:pPr>
          </w:p>
        </w:tc>
      </w:tr>
    </w:tbl>
    <w:p w14:paraId="70D3A923" w14:textId="236D8817" w:rsidR="0059604C" w:rsidRDefault="0059604C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596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EB3AC" w14:textId="77777777" w:rsidR="00C93A2D" w:rsidRDefault="00C93A2D">
      <w:r>
        <w:separator/>
      </w:r>
    </w:p>
  </w:endnote>
  <w:endnote w:type="continuationSeparator" w:id="0">
    <w:p w14:paraId="410EB2C6" w14:textId="77777777" w:rsidR="00C93A2D" w:rsidRDefault="00C9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DF421F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DF5BE" w14:textId="77777777" w:rsidR="00C93A2D" w:rsidRDefault="00C93A2D">
      <w:r>
        <w:separator/>
      </w:r>
    </w:p>
  </w:footnote>
  <w:footnote w:type="continuationSeparator" w:id="0">
    <w:p w14:paraId="235BA1C4" w14:textId="77777777" w:rsidR="00C93A2D" w:rsidRDefault="00C93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0DC52" w14:textId="77777777" w:rsidR="00123D8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1921B48B">
              <wp:simplePos x="0" y="0"/>
              <wp:positionH relativeFrom="column">
                <wp:posOffset>2800350</wp:posOffset>
              </wp:positionH>
              <wp:positionV relativeFrom="paragraph">
                <wp:posOffset>-154940</wp:posOffset>
              </wp:positionV>
              <wp:extent cx="3794760" cy="1533525"/>
              <wp:effectExtent l="0" t="0" r="15240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94760" cy="153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6FB3F3" w14:textId="753A333F" w:rsidR="009A02B5" w:rsidRPr="009A02B5" w:rsidRDefault="009A02B5" w:rsidP="00A23B09">
                          <w:pPr>
                            <w:pStyle w:val="af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A02B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ΠΑΝΕΠΙΣΤΗΜΙΟ ΠΕΛΟΠΟΝΝΗΣΟΥ </w:t>
                          </w:r>
                        </w:p>
                        <w:p w14:paraId="54CCE2CF" w14:textId="05F0E74F" w:rsidR="009A02B5" w:rsidRPr="009A02B5" w:rsidRDefault="009A02B5" w:rsidP="00A23B09">
                          <w:pPr>
                            <w:pStyle w:val="af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9A02B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ΣΧΟΛΗ ΕΠΙΣΤΗΜΩΝ ΥΓΕΙΑΣ </w:t>
                          </w:r>
                        </w:p>
                        <w:p w14:paraId="1D5DEACF" w14:textId="7BC7BB77" w:rsidR="00A23B09" w:rsidRDefault="009A02B5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9A02B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Τμήμα </w:t>
                          </w:r>
                          <w:r w:rsidR="00A23B09" w:rsidRPr="009A02B5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Νοσηλευτικής</w:t>
                          </w:r>
                          <w:r w:rsidR="003A1D63" w:rsidRPr="009A02B5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="00A23B09"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 w:rsidR="00A23B09"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0.5pt;margin-top:-12.2pt;width:298.8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" filled="f" stroked="f" strokeweight=".5pt">
              <v:textbox inset="0,0,0,0">
                <w:txbxContent>
                  <w:p w14:paraId="386FB3F3" w14:textId="753A333F" w:rsidR="009A02B5" w:rsidRPr="009A02B5" w:rsidRDefault="009A02B5" w:rsidP="00A23B09">
                    <w:pPr>
                      <w:pStyle w:val="af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9A02B5">
                      <w:rPr>
                        <w:b/>
                        <w:bCs/>
                        <w:sz w:val="20"/>
                        <w:szCs w:val="20"/>
                      </w:rPr>
                      <w:t xml:space="preserve">ΠΑΝΕΠΙΣΤΗΜΙΟ ΠΕΛΟΠΟΝΝΗΣΟΥ </w:t>
                    </w:r>
                  </w:p>
                  <w:p w14:paraId="54CCE2CF" w14:textId="05F0E74F" w:rsidR="009A02B5" w:rsidRPr="009A02B5" w:rsidRDefault="009A02B5" w:rsidP="00A23B09">
                    <w:pPr>
                      <w:pStyle w:val="af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9A02B5">
                      <w:rPr>
                        <w:b/>
                        <w:bCs/>
                        <w:sz w:val="20"/>
                        <w:szCs w:val="20"/>
                      </w:rPr>
                      <w:t xml:space="preserve">ΣΧΟΛΗ ΕΠΙΣΤΗΜΩΝ ΥΓΕΙΑΣ </w:t>
                    </w:r>
                  </w:p>
                  <w:p w14:paraId="1D5DEACF" w14:textId="7BC7BB77" w:rsidR="00A23B09" w:rsidRDefault="009A02B5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9A02B5">
                      <w:rPr>
                        <w:b/>
                        <w:bCs/>
                        <w:sz w:val="20"/>
                        <w:szCs w:val="20"/>
                      </w:rPr>
                      <w:t xml:space="preserve">Τμήμα </w:t>
                    </w:r>
                    <w:r w:rsidR="00A23B09" w:rsidRPr="009A02B5">
                      <w:rPr>
                        <w:b/>
                        <w:bCs/>
                        <w:sz w:val="20"/>
                        <w:szCs w:val="20"/>
                      </w:rPr>
                      <w:t xml:space="preserve"> Νοσηλευτικής</w:t>
                    </w:r>
                    <w:r w:rsidR="003A1D63" w:rsidRPr="009A02B5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 w:rsidR="00A23B09"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 w:rsidR="00A23B09"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  <w:p w14:paraId="584A64C9" w14:textId="77777777" w:rsidR="00123D8F" w:rsidRDefault="00123D8F">
    <w:pPr>
      <w:pStyle w:val="af2"/>
      <w:ind w:left="-709"/>
    </w:pPr>
  </w:p>
  <w:p w14:paraId="6EA558BE" w14:textId="77777777" w:rsidR="00123D8F" w:rsidRDefault="00123D8F">
    <w:pPr>
      <w:pStyle w:val="af2"/>
      <w:ind w:left="-709"/>
    </w:pPr>
  </w:p>
  <w:p w14:paraId="26078623" w14:textId="141116D3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75pt;height:9.75pt" o:bullet="t">
        <v:imagedata r:id="rId1" o:title="clip_image001"/>
      </v:shape>
    </w:pict>
  </w:numPicBullet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0AC"/>
    <w:multiLevelType w:val="hybridMultilevel"/>
    <w:tmpl w:val="C2F23412"/>
    <w:lvl w:ilvl="0" w:tplc="6B8C5EBC">
      <w:numFmt w:val="bullet"/>
      <w:lvlText w:val="-"/>
      <w:lvlJc w:val="left"/>
      <w:pPr>
        <w:ind w:left="4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13863E56"/>
    <w:multiLevelType w:val="hybridMultilevel"/>
    <w:tmpl w:val="294491A2"/>
    <w:lvl w:ilvl="0" w:tplc="9D28975C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B0243BA"/>
    <w:multiLevelType w:val="hybridMultilevel"/>
    <w:tmpl w:val="E01C1098"/>
    <w:lvl w:ilvl="0" w:tplc="705254C8">
      <w:numFmt w:val="bullet"/>
      <w:lvlText w:val="-"/>
      <w:lvlJc w:val="left"/>
      <w:pPr>
        <w:ind w:left="4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4" w15:restartNumberingAfterBreak="0">
    <w:nsid w:val="1E9C1088"/>
    <w:multiLevelType w:val="hybridMultilevel"/>
    <w:tmpl w:val="74EC0604"/>
    <w:lvl w:ilvl="0" w:tplc="E6F84222"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5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64F5"/>
    <w:multiLevelType w:val="hybridMultilevel"/>
    <w:tmpl w:val="B8008528"/>
    <w:lvl w:ilvl="0" w:tplc="E0DE2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D05E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9E76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54B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18B8F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06B01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7461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05C1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C87F3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65B57"/>
    <w:multiLevelType w:val="hybridMultilevel"/>
    <w:tmpl w:val="9336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6C71"/>
    <w:multiLevelType w:val="hybridMultilevel"/>
    <w:tmpl w:val="810AE356"/>
    <w:lvl w:ilvl="0" w:tplc="3A343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B43FF0"/>
    <w:multiLevelType w:val="hybridMultilevel"/>
    <w:tmpl w:val="1472DA1A"/>
    <w:lvl w:ilvl="0" w:tplc="113C867E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D48"/>
    <w:multiLevelType w:val="hybridMultilevel"/>
    <w:tmpl w:val="681C96F0"/>
    <w:lvl w:ilvl="0" w:tplc="661A8136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3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902A3"/>
    <w:multiLevelType w:val="hybridMultilevel"/>
    <w:tmpl w:val="2C8A1350"/>
    <w:lvl w:ilvl="0" w:tplc="035E9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207BC"/>
    <w:multiLevelType w:val="hybridMultilevel"/>
    <w:tmpl w:val="83782FD0"/>
    <w:lvl w:ilvl="0" w:tplc="2FF2C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6155"/>
    <w:multiLevelType w:val="hybridMultilevel"/>
    <w:tmpl w:val="F2568B32"/>
    <w:lvl w:ilvl="0" w:tplc="D3B20890"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8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4968A9"/>
    <w:multiLevelType w:val="hybridMultilevel"/>
    <w:tmpl w:val="E6700A3A"/>
    <w:lvl w:ilvl="0" w:tplc="077A4A0A">
      <w:numFmt w:val="bullet"/>
      <w:lvlText w:val="-"/>
      <w:lvlJc w:val="left"/>
      <w:pPr>
        <w:ind w:left="4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20" w15:restartNumberingAfterBreak="0">
    <w:nsid w:val="5F9D4247"/>
    <w:multiLevelType w:val="hybridMultilevel"/>
    <w:tmpl w:val="BA502132"/>
    <w:lvl w:ilvl="0" w:tplc="5C20C082">
      <w:start w:val="30"/>
      <w:numFmt w:val="bullet"/>
      <w:lvlText w:val="-"/>
      <w:lvlJc w:val="left"/>
      <w:pPr>
        <w:ind w:left="4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21" w15:restartNumberingAfterBreak="0">
    <w:nsid w:val="6F042A62"/>
    <w:multiLevelType w:val="hybridMultilevel"/>
    <w:tmpl w:val="8F7E4420"/>
    <w:lvl w:ilvl="0" w:tplc="FD5A1212">
      <w:numFmt w:val="bullet"/>
      <w:lvlText w:val="-"/>
      <w:lvlJc w:val="left"/>
      <w:pPr>
        <w:ind w:left="60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22" w15:restartNumberingAfterBreak="0">
    <w:nsid w:val="74442F29"/>
    <w:multiLevelType w:val="hybridMultilevel"/>
    <w:tmpl w:val="E0F6D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E6A35"/>
    <w:multiLevelType w:val="hybridMultilevel"/>
    <w:tmpl w:val="AE0ED59C"/>
    <w:lvl w:ilvl="0" w:tplc="5388DA42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13"/>
  </w:num>
  <w:num w:numId="5">
    <w:abstractNumId w:val="15"/>
  </w:num>
  <w:num w:numId="6">
    <w:abstractNumId w:val="0"/>
  </w:num>
  <w:num w:numId="7">
    <w:abstractNumId w:val="5"/>
  </w:num>
  <w:num w:numId="8">
    <w:abstractNumId w:val="10"/>
  </w:num>
  <w:num w:numId="9">
    <w:abstractNumId w:val="22"/>
  </w:num>
  <w:num w:numId="10">
    <w:abstractNumId w:val="12"/>
  </w:num>
  <w:num w:numId="11">
    <w:abstractNumId w:val="14"/>
  </w:num>
  <w:num w:numId="12">
    <w:abstractNumId w:val="8"/>
  </w:num>
  <w:num w:numId="13">
    <w:abstractNumId w:val="23"/>
  </w:num>
  <w:num w:numId="14">
    <w:abstractNumId w:val="2"/>
  </w:num>
  <w:num w:numId="15">
    <w:abstractNumId w:val="1"/>
  </w:num>
  <w:num w:numId="16">
    <w:abstractNumId w:val="19"/>
  </w:num>
  <w:num w:numId="17">
    <w:abstractNumId w:val="17"/>
  </w:num>
  <w:num w:numId="18">
    <w:abstractNumId w:val="16"/>
  </w:num>
  <w:num w:numId="19">
    <w:abstractNumId w:val="3"/>
  </w:num>
  <w:num w:numId="20">
    <w:abstractNumId w:val="4"/>
  </w:num>
  <w:num w:numId="21">
    <w:abstractNumId w:val="20"/>
  </w:num>
  <w:num w:numId="22">
    <w:abstractNumId w:val="21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019F7"/>
    <w:rsid w:val="00007D21"/>
    <w:rsid w:val="00011156"/>
    <w:rsid w:val="00012D54"/>
    <w:rsid w:val="00026753"/>
    <w:rsid w:val="00034125"/>
    <w:rsid w:val="00040EF5"/>
    <w:rsid w:val="0004518E"/>
    <w:rsid w:val="000456F8"/>
    <w:rsid w:val="00051736"/>
    <w:rsid w:val="0005710B"/>
    <w:rsid w:val="0006333B"/>
    <w:rsid w:val="0009724E"/>
    <w:rsid w:val="000B356C"/>
    <w:rsid w:val="000B64E7"/>
    <w:rsid w:val="000D001B"/>
    <w:rsid w:val="00101C1B"/>
    <w:rsid w:val="00123D8F"/>
    <w:rsid w:val="001242F6"/>
    <w:rsid w:val="00142993"/>
    <w:rsid w:val="001A5066"/>
    <w:rsid w:val="001B0E56"/>
    <w:rsid w:val="001C3955"/>
    <w:rsid w:val="001C6952"/>
    <w:rsid w:val="001E3F1B"/>
    <w:rsid w:val="001F11CD"/>
    <w:rsid w:val="001F1DBE"/>
    <w:rsid w:val="001F78D5"/>
    <w:rsid w:val="0020012B"/>
    <w:rsid w:val="002004C0"/>
    <w:rsid w:val="00205DF6"/>
    <w:rsid w:val="00220E35"/>
    <w:rsid w:val="00255B3B"/>
    <w:rsid w:val="00262AAF"/>
    <w:rsid w:val="00296AF6"/>
    <w:rsid w:val="002C100A"/>
    <w:rsid w:val="002C30C6"/>
    <w:rsid w:val="002C4BAD"/>
    <w:rsid w:val="002E714F"/>
    <w:rsid w:val="003045E7"/>
    <w:rsid w:val="00327DD9"/>
    <w:rsid w:val="00336BF4"/>
    <w:rsid w:val="00343C69"/>
    <w:rsid w:val="0034760B"/>
    <w:rsid w:val="00365C96"/>
    <w:rsid w:val="0038130E"/>
    <w:rsid w:val="003846EA"/>
    <w:rsid w:val="00394B50"/>
    <w:rsid w:val="003A1D63"/>
    <w:rsid w:val="003B06F4"/>
    <w:rsid w:val="003C619D"/>
    <w:rsid w:val="003D0BF2"/>
    <w:rsid w:val="003D7B51"/>
    <w:rsid w:val="003E10A0"/>
    <w:rsid w:val="003E21CF"/>
    <w:rsid w:val="003F2732"/>
    <w:rsid w:val="003F7456"/>
    <w:rsid w:val="00414457"/>
    <w:rsid w:val="004306ED"/>
    <w:rsid w:val="004358A6"/>
    <w:rsid w:val="00435FE9"/>
    <w:rsid w:val="004409BF"/>
    <w:rsid w:val="00445A2C"/>
    <w:rsid w:val="0046120B"/>
    <w:rsid w:val="0046314C"/>
    <w:rsid w:val="0046480B"/>
    <w:rsid w:val="00491CE5"/>
    <w:rsid w:val="004A5FC6"/>
    <w:rsid w:val="00504344"/>
    <w:rsid w:val="00504B66"/>
    <w:rsid w:val="00510263"/>
    <w:rsid w:val="00523588"/>
    <w:rsid w:val="0053733F"/>
    <w:rsid w:val="00553D12"/>
    <w:rsid w:val="00560E6F"/>
    <w:rsid w:val="0059604C"/>
    <w:rsid w:val="005A74BB"/>
    <w:rsid w:val="005B0ED5"/>
    <w:rsid w:val="005C4FCB"/>
    <w:rsid w:val="005D0DFE"/>
    <w:rsid w:val="006005C5"/>
    <w:rsid w:val="0063448B"/>
    <w:rsid w:val="00634E2F"/>
    <w:rsid w:val="00663950"/>
    <w:rsid w:val="00666877"/>
    <w:rsid w:val="006C3612"/>
    <w:rsid w:val="006C79AD"/>
    <w:rsid w:val="00701569"/>
    <w:rsid w:val="00710A7E"/>
    <w:rsid w:val="00715DD5"/>
    <w:rsid w:val="00720E2A"/>
    <w:rsid w:val="0072349F"/>
    <w:rsid w:val="00725828"/>
    <w:rsid w:val="00740ADC"/>
    <w:rsid w:val="00762622"/>
    <w:rsid w:val="007665FE"/>
    <w:rsid w:val="00772D22"/>
    <w:rsid w:val="00776BBA"/>
    <w:rsid w:val="00792EA1"/>
    <w:rsid w:val="007A0C6F"/>
    <w:rsid w:val="007D54F5"/>
    <w:rsid w:val="00802FB8"/>
    <w:rsid w:val="00805169"/>
    <w:rsid w:val="00820E3A"/>
    <w:rsid w:val="008249B5"/>
    <w:rsid w:val="00834FCF"/>
    <w:rsid w:val="0083781F"/>
    <w:rsid w:val="00841868"/>
    <w:rsid w:val="00857E9D"/>
    <w:rsid w:val="0086350E"/>
    <w:rsid w:val="00866701"/>
    <w:rsid w:val="00867E8E"/>
    <w:rsid w:val="00873CEE"/>
    <w:rsid w:val="008C34DE"/>
    <w:rsid w:val="00900E94"/>
    <w:rsid w:val="009229FB"/>
    <w:rsid w:val="00922F3F"/>
    <w:rsid w:val="00936CF1"/>
    <w:rsid w:val="0094001F"/>
    <w:rsid w:val="00962D36"/>
    <w:rsid w:val="00965C6A"/>
    <w:rsid w:val="00974353"/>
    <w:rsid w:val="009A02B5"/>
    <w:rsid w:val="009A4F92"/>
    <w:rsid w:val="009C46F6"/>
    <w:rsid w:val="009C67F4"/>
    <w:rsid w:val="009D47C5"/>
    <w:rsid w:val="009D6A35"/>
    <w:rsid w:val="00A02609"/>
    <w:rsid w:val="00A23B09"/>
    <w:rsid w:val="00A348EA"/>
    <w:rsid w:val="00A4121C"/>
    <w:rsid w:val="00A53F4C"/>
    <w:rsid w:val="00A57E62"/>
    <w:rsid w:val="00A6272E"/>
    <w:rsid w:val="00A7424A"/>
    <w:rsid w:val="00A75EA7"/>
    <w:rsid w:val="00A8078E"/>
    <w:rsid w:val="00A9494D"/>
    <w:rsid w:val="00AD12AF"/>
    <w:rsid w:val="00AE6E38"/>
    <w:rsid w:val="00B03F2A"/>
    <w:rsid w:val="00B14198"/>
    <w:rsid w:val="00B240A6"/>
    <w:rsid w:val="00B25F62"/>
    <w:rsid w:val="00B418BB"/>
    <w:rsid w:val="00B42313"/>
    <w:rsid w:val="00B60F7E"/>
    <w:rsid w:val="00B6386B"/>
    <w:rsid w:val="00B77584"/>
    <w:rsid w:val="00B870F1"/>
    <w:rsid w:val="00BA4309"/>
    <w:rsid w:val="00BA78F8"/>
    <w:rsid w:val="00BB24A6"/>
    <w:rsid w:val="00BD60AB"/>
    <w:rsid w:val="00BD7734"/>
    <w:rsid w:val="00BE383F"/>
    <w:rsid w:val="00BE3A7C"/>
    <w:rsid w:val="00BE3F61"/>
    <w:rsid w:val="00BE78DC"/>
    <w:rsid w:val="00BF5D1C"/>
    <w:rsid w:val="00BF6CBB"/>
    <w:rsid w:val="00C03A68"/>
    <w:rsid w:val="00C17C50"/>
    <w:rsid w:val="00C20881"/>
    <w:rsid w:val="00C23F5A"/>
    <w:rsid w:val="00C30009"/>
    <w:rsid w:val="00C30676"/>
    <w:rsid w:val="00C32536"/>
    <w:rsid w:val="00C34641"/>
    <w:rsid w:val="00C3555E"/>
    <w:rsid w:val="00C437FA"/>
    <w:rsid w:val="00C46A19"/>
    <w:rsid w:val="00C5054A"/>
    <w:rsid w:val="00C51CD7"/>
    <w:rsid w:val="00C5475C"/>
    <w:rsid w:val="00C648CE"/>
    <w:rsid w:val="00C71B2E"/>
    <w:rsid w:val="00C745B2"/>
    <w:rsid w:val="00C8114C"/>
    <w:rsid w:val="00C93A2D"/>
    <w:rsid w:val="00CB681C"/>
    <w:rsid w:val="00CD5EB2"/>
    <w:rsid w:val="00CE1C8B"/>
    <w:rsid w:val="00CE7CBB"/>
    <w:rsid w:val="00CF02CC"/>
    <w:rsid w:val="00CF2D74"/>
    <w:rsid w:val="00D07A51"/>
    <w:rsid w:val="00D2079D"/>
    <w:rsid w:val="00D31EB3"/>
    <w:rsid w:val="00D55E50"/>
    <w:rsid w:val="00D84338"/>
    <w:rsid w:val="00D909F2"/>
    <w:rsid w:val="00DB491A"/>
    <w:rsid w:val="00DF421F"/>
    <w:rsid w:val="00E05868"/>
    <w:rsid w:val="00E07490"/>
    <w:rsid w:val="00E1488D"/>
    <w:rsid w:val="00E2666C"/>
    <w:rsid w:val="00E32AF7"/>
    <w:rsid w:val="00E5108D"/>
    <w:rsid w:val="00E579AD"/>
    <w:rsid w:val="00E667D7"/>
    <w:rsid w:val="00E745B3"/>
    <w:rsid w:val="00E82D7C"/>
    <w:rsid w:val="00E93A4C"/>
    <w:rsid w:val="00E96FEF"/>
    <w:rsid w:val="00EA23E9"/>
    <w:rsid w:val="00EA4B04"/>
    <w:rsid w:val="00EB747D"/>
    <w:rsid w:val="00F0376C"/>
    <w:rsid w:val="00F15F60"/>
    <w:rsid w:val="00F20EB3"/>
    <w:rsid w:val="00F2523F"/>
    <w:rsid w:val="00F30ABC"/>
    <w:rsid w:val="00F4317C"/>
    <w:rsid w:val="00F4338A"/>
    <w:rsid w:val="00F96519"/>
    <w:rsid w:val="00FB10EE"/>
    <w:rsid w:val="00FD2D74"/>
    <w:rsid w:val="00FF5834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19F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15">
    <w:name w:val="Πλέγμα πίνακα1"/>
    <w:basedOn w:val="a1"/>
    <w:next w:val="aa"/>
    <w:uiPriority w:val="39"/>
    <w:rsid w:val="0086350E"/>
    <w:rPr>
      <w:rFonts w:ascii="Calibri" w:eastAsia="Times New Roman" w:hAnsi="Calibri" w:cs="Times New Roman"/>
      <w:sz w:val="22"/>
      <w:szCs w:val="22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765C06-85B9-428E-A814-20E268BA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litsa</cp:lastModifiedBy>
  <cp:revision>5</cp:revision>
  <cp:lastPrinted>2025-08-05T10:08:00Z</cp:lastPrinted>
  <dcterms:created xsi:type="dcterms:W3CDTF">2025-10-15T07:35:00Z</dcterms:created>
  <dcterms:modified xsi:type="dcterms:W3CDTF">2025-10-15T09:25:00Z</dcterms:modified>
</cp:coreProperties>
</file>