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4D964" w14:textId="72D0D149"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479E51A8" w14:textId="75656FAC" w:rsidR="00776430" w:rsidRPr="00776430" w:rsidRDefault="00776430" w:rsidP="00C516D2">
      <w:pPr>
        <w:spacing w:after="0" w:line="240" w:lineRule="auto"/>
        <w:jc w:val="both"/>
        <w:outlineLvl w:val="0"/>
        <w:rPr>
          <w:rFonts w:eastAsia="Times New Roman" w:cstheme="minorHAnsi"/>
          <w:b/>
          <w:bCs/>
          <w:color w:val="333333"/>
          <w:kern w:val="36"/>
          <w:sz w:val="48"/>
          <w:szCs w:val="48"/>
          <w:lang w:val="el-GR"/>
        </w:rPr>
      </w:pPr>
      <w:r w:rsidRPr="00776430">
        <w:rPr>
          <w:rFonts w:cstheme="minorHAnsi"/>
          <w:b/>
          <w:bCs/>
          <w:i/>
          <w:iCs/>
          <w:color w:val="222222"/>
          <w:shd w:val="clear" w:color="auto" w:fill="FFFFFF"/>
          <w:lang w:val="el-GR"/>
        </w:rPr>
        <w:t>«Πρακτική Άσκηση τριτοβάθμιας εκπαίδευσης του Πανεπιστημίου Πελοποννήσου για το ακαδημαϊκό έτος 2022‐2023» (</w:t>
      </w:r>
      <w:r w:rsidRPr="00776430">
        <w:rPr>
          <w:rFonts w:cstheme="minorHAnsi"/>
          <w:b/>
          <w:bCs/>
          <w:i/>
          <w:iCs/>
          <w:color w:val="222222"/>
          <w:shd w:val="clear" w:color="auto" w:fill="FFFFFF"/>
        </w:rPr>
        <w:t>KA</w:t>
      </w:r>
      <w:r w:rsidRPr="00776430">
        <w:rPr>
          <w:rFonts w:cstheme="minorHAnsi"/>
          <w:b/>
          <w:bCs/>
          <w:i/>
          <w:iCs/>
          <w:color w:val="222222"/>
          <w:shd w:val="clear" w:color="auto" w:fill="FFFFFF"/>
          <w:lang w:val="el-GR"/>
        </w:rPr>
        <w:t xml:space="preserve"> 80692) και κωδικό ΟΠΣ (</w:t>
      </w:r>
      <w:r w:rsidRPr="00776430">
        <w:rPr>
          <w:rFonts w:cstheme="minorHAnsi"/>
          <w:b/>
          <w:bCs/>
          <w:i/>
          <w:iCs/>
          <w:color w:val="222222"/>
          <w:shd w:val="clear" w:color="auto" w:fill="FFFFFF"/>
        </w:rPr>
        <w:t>MIS</w:t>
      </w:r>
      <w:r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1658FDFF" w14:textId="5415F864" w:rsidR="00894FD4" w:rsidRDefault="00671FAF" w:rsidP="00E27262">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Pr="00E27262">
        <w:rPr>
          <w:rFonts w:eastAsia="Times New Roman" w:cstheme="minorHAnsi"/>
          <w:b/>
          <w:bCs/>
          <w:color w:val="555555"/>
          <w:sz w:val="28"/>
          <w:szCs w:val="28"/>
          <w:bdr w:val="none" w:sz="0" w:space="0" w:color="auto" w:frame="1"/>
          <w:lang w:val="el-GR"/>
        </w:rPr>
        <w:t xml:space="preserve">Πρόσκληση Υποβολής Αιτήσεων </w:t>
      </w:r>
      <w:r w:rsidR="009B7915" w:rsidRPr="00E27262">
        <w:rPr>
          <w:rFonts w:eastAsia="Times New Roman" w:cstheme="minorHAnsi"/>
          <w:b/>
          <w:bCs/>
          <w:color w:val="555555"/>
          <w:sz w:val="28"/>
          <w:szCs w:val="28"/>
          <w:bdr w:val="none" w:sz="0" w:space="0" w:color="auto" w:frame="1"/>
          <w:lang w:val="el-GR"/>
        </w:rPr>
        <w:t>για την επιλογή</w:t>
      </w:r>
      <w:r w:rsidR="00B73B5D">
        <w:rPr>
          <w:rFonts w:eastAsia="Times New Roman" w:cstheme="minorHAnsi"/>
          <w:b/>
          <w:bCs/>
          <w:color w:val="555555"/>
          <w:sz w:val="28"/>
          <w:szCs w:val="28"/>
          <w:bdr w:val="none" w:sz="0" w:space="0" w:color="auto" w:frame="1"/>
          <w:lang w:val="el-GR"/>
        </w:rPr>
        <w:t xml:space="preserve"> 15</w:t>
      </w:r>
      <w:r w:rsidR="009B7915" w:rsidRPr="00E27262">
        <w:rPr>
          <w:rFonts w:eastAsia="Times New Roman" w:cstheme="minorHAnsi"/>
          <w:b/>
          <w:bCs/>
          <w:color w:val="555555"/>
          <w:sz w:val="28"/>
          <w:szCs w:val="28"/>
          <w:bdr w:val="none" w:sz="0" w:space="0" w:color="auto" w:frame="1"/>
          <w:lang w:val="el-GR"/>
        </w:rPr>
        <w:t xml:space="preserve"> φοιτητών </w:t>
      </w:r>
      <w:r w:rsidRPr="00E27262">
        <w:rPr>
          <w:rFonts w:eastAsia="Times New Roman" w:cstheme="minorHAnsi"/>
          <w:b/>
          <w:bCs/>
          <w:color w:val="555555"/>
          <w:sz w:val="28"/>
          <w:szCs w:val="28"/>
          <w:bdr w:val="none" w:sz="0" w:space="0" w:color="auto" w:frame="1"/>
          <w:lang w:val="el-GR"/>
        </w:rPr>
        <w:t xml:space="preserve">για το πρόγραμμα </w:t>
      </w:r>
      <w:r w:rsidR="009B7915" w:rsidRPr="00E27262">
        <w:rPr>
          <w:rFonts w:eastAsia="Times New Roman" w:cstheme="minorHAnsi"/>
          <w:b/>
          <w:bCs/>
          <w:color w:val="555555"/>
          <w:sz w:val="28"/>
          <w:szCs w:val="28"/>
          <w:bdr w:val="none" w:sz="0" w:space="0" w:color="auto" w:frame="1"/>
          <w:lang w:val="el-GR"/>
        </w:rPr>
        <w:br/>
      </w:r>
      <w:r w:rsidRPr="00E27262">
        <w:rPr>
          <w:rFonts w:eastAsia="Times New Roman" w:cstheme="minorHAnsi"/>
          <w:b/>
          <w:bCs/>
          <w:color w:val="555555"/>
          <w:sz w:val="28"/>
          <w:szCs w:val="28"/>
          <w:bdr w:val="none" w:sz="0" w:space="0" w:color="auto" w:frame="1"/>
          <w:lang w:val="el-GR"/>
        </w:rPr>
        <w:t>Πρακτικής Άσκησης</w:t>
      </w:r>
      <w:r w:rsidRPr="00E27262">
        <w:rPr>
          <w:rFonts w:eastAsia="Times New Roman" w:cstheme="minorHAnsi"/>
          <w:b/>
          <w:bCs/>
          <w:color w:val="555555"/>
          <w:sz w:val="28"/>
          <w:szCs w:val="28"/>
          <w:bdr w:val="none" w:sz="0" w:space="0" w:color="auto" w:frame="1"/>
        </w:rPr>
        <w:t> </w:t>
      </w:r>
      <w:r w:rsidR="00E27262" w:rsidRPr="00E27262">
        <w:rPr>
          <w:rFonts w:eastAsia="Times New Roman" w:cstheme="minorHAnsi"/>
          <w:b/>
          <w:bCs/>
          <w:color w:val="555555"/>
          <w:sz w:val="28"/>
          <w:szCs w:val="28"/>
          <w:bdr w:val="none" w:sz="0" w:space="0" w:color="auto" w:frame="1"/>
          <w:lang w:val="el-GR"/>
        </w:rPr>
        <w:t xml:space="preserve">ΕΣΠΑ </w:t>
      </w:r>
      <w:r w:rsidRPr="00E27262">
        <w:rPr>
          <w:rFonts w:eastAsia="Times New Roman" w:cstheme="minorHAnsi"/>
          <w:b/>
          <w:bCs/>
          <w:color w:val="555555"/>
          <w:sz w:val="28"/>
          <w:szCs w:val="28"/>
          <w:bdr w:val="none" w:sz="0" w:space="0" w:color="auto" w:frame="1"/>
          <w:lang w:val="el-GR"/>
        </w:rPr>
        <w:t>Ακαδημαϊκού Έτους 2022-2023</w:t>
      </w:r>
    </w:p>
    <w:p w14:paraId="44EBDB31" w14:textId="77777777" w:rsidR="00E27262" w:rsidRPr="00E27262" w:rsidRDefault="00E27262" w:rsidP="00E27262">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p>
    <w:p w14:paraId="0BA1580D" w14:textId="095ED6BE" w:rsidR="00671FAF" w:rsidRPr="009C10C3" w:rsidRDefault="009D5986" w:rsidP="009C10C3">
      <w:pPr>
        <w:shd w:val="clear" w:color="auto" w:fill="FFFFFF"/>
        <w:spacing w:beforeAutospacing="1" w:after="0" w:afterAutospacing="1" w:line="240" w:lineRule="auto"/>
        <w:jc w:val="center"/>
        <w:rPr>
          <w:rFonts w:eastAsia="Times New Roman" w:cstheme="minorHAnsi"/>
          <w:b/>
          <w:bCs/>
          <w:color w:val="800000"/>
          <w:sz w:val="21"/>
          <w:szCs w:val="21"/>
          <w:bdr w:val="none" w:sz="0" w:space="0" w:color="auto" w:frame="1"/>
          <w:lang w:val="el-GR"/>
        </w:rPr>
      </w:pPr>
      <w:r w:rsidRPr="00C7672C">
        <w:rPr>
          <w:rFonts w:eastAsia="Times New Roman" w:cstheme="minorHAnsi"/>
          <w:b/>
          <w:bCs/>
          <w:color w:val="800000"/>
          <w:sz w:val="21"/>
          <w:szCs w:val="21"/>
          <w:bdr w:val="none" w:sz="0" w:space="0" w:color="auto" w:frame="1"/>
          <w:lang w:val="el-GR"/>
        </w:rPr>
        <w:t xml:space="preserve">Προθεσμία έως </w:t>
      </w:r>
      <w:r w:rsidR="00B73B5D" w:rsidRPr="00C7672C">
        <w:rPr>
          <w:rFonts w:eastAsia="Times New Roman" w:cstheme="minorHAnsi"/>
          <w:b/>
          <w:bCs/>
          <w:color w:val="800000"/>
          <w:sz w:val="21"/>
          <w:szCs w:val="21"/>
          <w:bdr w:val="none" w:sz="0" w:space="0" w:color="auto" w:frame="1"/>
          <w:lang w:val="el-GR"/>
        </w:rPr>
        <w:t xml:space="preserve">31 </w:t>
      </w:r>
      <w:r w:rsidR="00C7672C" w:rsidRPr="00C7672C">
        <w:rPr>
          <w:rFonts w:eastAsia="Times New Roman" w:cstheme="minorHAnsi"/>
          <w:b/>
          <w:bCs/>
          <w:color w:val="800000"/>
          <w:sz w:val="21"/>
          <w:szCs w:val="21"/>
          <w:bdr w:val="none" w:sz="0" w:space="0" w:color="auto" w:frame="1"/>
          <w:lang w:val="el-GR"/>
        </w:rPr>
        <w:t>Μαρτίου</w:t>
      </w:r>
      <w:r w:rsidR="00B73B5D" w:rsidRPr="00C7672C">
        <w:rPr>
          <w:rFonts w:eastAsia="Times New Roman" w:cstheme="minorHAnsi"/>
          <w:b/>
          <w:bCs/>
          <w:color w:val="800000"/>
          <w:sz w:val="21"/>
          <w:szCs w:val="21"/>
          <w:bdr w:val="none" w:sz="0" w:space="0" w:color="auto" w:frame="1"/>
          <w:lang w:val="el-GR"/>
        </w:rPr>
        <w:t xml:space="preserve"> 2023 </w:t>
      </w:r>
      <w:r w:rsidR="00894FD4" w:rsidRPr="00C7672C">
        <w:rPr>
          <w:rFonts w:eastAsia="Times New Roman" w:cstheme="minorHAnsi"/>
          <w:b/>
          <w:bCs/>
          <w:color w:val="800000"/>
          <w:sz w:val="21"/>
          <w:szCs w:val="21"/>
          <w:bdr w:val="none" w:sz="0" w:space="0" w:color="auto" w:frame="1"/>
          <w:lang w:val="el-GR"/>
        </w:rPr>
        <w:t>μέσω</w:t>
      </w:r>
      <w:r w:rsidR="00894FD4">
        <w:rPr>
          <w:rFonts w:eastAsia="Times New Roman" w:cstheme="minorHAnsi"/>
          <w:b/>
          <w:bCs/>
          <w:color w:val="800000"/>
          <w:sz w:val="21"/>
          <w:szCs w:val="21"/>
          <w:bdr w:val="none" w:sz="0" w:space="0" w:color="auto" w:frame="1"/>
          <w:lang w:val="el-GR"/>
        </w:rPr>
        <w:t xml:space="preserve"> του πληροφοριακού συστήματος</w:t>
      </w:r>
      <w:r w:rsidR="009C10C3">
        <w:rPr>
          <w:rFonts w:eastAsia="Times New Roman" w:cstheme="minorHAnsi"/>
          <w:b/>
          <w:bCs/>
          <w:color w:val="800000"/>
          <w:sz w:val="21"/>
          <w:szCs w:val="21"/>
          <w:bdr w:val="none" w:sz="0" w:space="0" w:color="auto" w:frame="1"/>
          <w:lang w:val="el-GR"/>
        </w:rPr>
        <w:t xml:space="preserve"> </w:t>
      </w:r>
      <w:hyperlink r:id="rId8" w:history="1">
        <w:r w:rsidR="00F369BB" w:rsidRPr="008E5357">
          <w:rPr>
            <w:rStyle w:val="-"/>
            <w:rFonts w:eastAsia="Times New Roman" w:cstheme="minorHAnsi"/>
            <w:sz w:val="21"/>
            <w:szCs w:val="21"/>
          </w:rPr>
          <w:t>https</w:t>
        </w:r>
        <w:r w:rsidR="00F369BB" w:rsidRPr="008E5357">
          <w:rPr>
            <w:rStyle w:val="-"/>
            <w:rFonts w:eastAsia="Times New Roman" w:cstheme="minorHAnsi"/>
            <w:sz w:val="21"/>
            <w:szCs w:val="21"/>
            <w:lang w:val="el-GR"/>
          </w:rPr>
          <w:t>://</w:t>
        </w:r>
        <w:proofErr w:type="spellStart"/>
        <w:r w:rsidR="00F369BB" w:rsidRPr="008E5357">
          <w:rPr>
            <w:rStyle w:val="-"/>
            <w:rFonts w:eastAsia="Times New Roman" w:cstheme="minorHAnsi"/>
            <w:sz w:val="21"/>
            <w:szCs w:val="21"/>
          </w:rPr>
          <w:t>praktiki</w:t>
        </w:r>
        <w:proofErr w:type="spellEnd"/>
        <w:r w:rsidR="00F369BB" w:rsidRPr="008E5357">
          <w:rPr>
            <w:rStyle w:val="-"/>
            <w:rFonts w:eastAsia="Times New Roman" w:cstheme="minorHAnsi"/>
            <w:sz w:val="21"/>
            <w:szCs w:val="21"/>
            <w:lang w:val="el-GR"/>
          </w:rPr>
          <w:t>-</w:t>
        </w:r>
        <w:r w:rsidR="00F369BB" w:rsidRPr="008E5357">
          <w:rPr>
            <w:rStyle w:val="-"/>
            <w:rFonts w:eastAsia="Times New Roman" w:cstheme="minorHAnsi"/>
            <w:sz w:val="21"/>
            <w:szCs w:val="21"/>
          </w:rPr>
          <w:t>new</w:t>
        </w:r>
        <w:r w:rsidR="00F369BB" w:rsidRPr="008E5357">
          <w:rPr>
            <w:rStyle w:val="-"/>
            <w:rFonts w:eastAsia="Times New Roman" w:cstheme="minorHAnsi"/>
            <w:sz w:val="21"/>
            <w:szCs w:val="21"/>
            <w:lang w:val="el-GR"/>
          </w:rPr>
          <w:t>.</w:t>
        </w:r>
        <w:proofErr w:type="spellStart"/>
        <w:r w:rsidR="00F369BB" w:rsidRPr="008E5357">
          <w:rPr>
            <w:rStyle w:val="-"/>
            <w:rFonts w:eastAsia="Times New Roman" w:cstheme="minorHAnsi"/>
            <w:sz w:val="21"/>
            <w:szCs w:val="21"/>
          </w:rPr>
          <w:t>uop</w:t>
        </w:r>
        <w:proofErr w:type="spellEnd"/>
        <w:r w:rsidR="00F369BB" w:rsidRPr="008E5357">
          <w:rPr>
            <w:rStyle w:val="-"/>
            <w:rFonts w:eastAsia="Times New Roman" w:cstheme="minorHAnsi"/>
            <w:sz w:val="21"/>
            <w:szCs w:val="21"/>
            <w:lang w:val="el-GR"/>
          </w:rPr>
          <w:t>.</w:t>
        </w:r>
        <w:r w:rsidR="00F369BB" w:rsidRPr="008E5357">
          <w:rPr>
            <w:rStyle w:val="-"/>
            <w:rFonts w:eastAsia="Times New Roman" w:cstheme="minorHAnsi"/>
            <w:sz w:val="21"/>
            <w:szCs w:val="21"/>
          </w:rPr>
          <w:t>gr</w:t>
        </w:r>
        <w:r w:rsidR="00F369BB" w:rsidRPr="008E5357">
          <w:rPr>
            <w:rStyle w:val="-"/>
            <w:rFonts w:eastAsia="Times New Roman" w:cstheme="minorHAnsi"/>
            <w:sz w:val="21"/>
            <w:szCs w:val="21"/>
            <w:lang w:val="el-GR"/>
          </w:rPr>
          <w:t>/</w:t>
        </w:r>
      </w:hyperlink>
    </w:p>
    <w:p w14:paraId="47BB9296" w14:textId="77777777" w:rsidR="00671FAF" w:rsidRPr="00AE4774" w:rsidRDefault="00671FAF" w:rsidP="00671FAF">
      <w:pPr>
        <w:shd w:val="clear" w:color="auto" w:fill="FFFFFF"/>
        <w:spacing w:beforeAutospacing="1" w:after="0" w:afterAutospacing="1" w:line="240" w:lineRule="auto"/>
        <w:jc w:val="center"/>
        <w:rPr>
          <w:rFonts w:eastAsia="Times New Roman" w:cstheme="minorHAnsi"/>
          <w:b/>
          <w:bCs/>
          <w:i/>
          <w:color w:val="555555"/>
          <w:sz w:val="21"/>
          <w:szCs w:val="21"/>
          <w:bdr w:val="none" w:sz="0" w:space="0" w:color="auto" w:frame="1"/>
          <w:lang w:val="el-GR"/>
        </w:rPr>
      </w:pPr>
      <w:r w:rsidRPr="009C10C3">
        <w:rPr>
          <w:rFonts w:eastAsia="Times New Roman" w:cstheme="minorHAnsi"/>
          <w:b/>
          <w:bCs/>
          <w:color w:val="555555"/>
          <w:sz w:val="21"/>
          <w:szCs w:val="21"/>
          <w:bdr w:val="none" w:sz="0" w:space="0" w:color="auto" w:frame="1"/>
          <w:lang w:val="el-GR"/>
        </w:rPr>
        <w:br/>
      </w:r>
      <w:r w:rsidRPr="00AE4774">
        <w:rPr>
          <w:rFonts w:eastAsia="Times New Roman" w:cstheme="minorHAnsi"/>
          <w:b/>
          <w:bCs/>
          <w:i/>
          <w:color w:val="555555"/>
          <w:sz w:val="21"/>
          <w:szCs w:val="21"/>
          <w:bdr w:val="none" w:sz="0" w:space="0" w:color="auto" w:frame="1"/>
          <w:lang w:val="el-GR"/>
        </w:rPr>
        <w:t>Επισημαίνεται ότι αυτή είναι η μοναδική πρόσκληση για την πρακτική άσκηση για ολόκληρο</w:t>
      </w:r>
      <w:r w:rsidRPr="00AE4774">
        <w:rPr>
          <w:rFonts w:eastAsia="Times New Roman" w:cstheme="minorHAnsi"/>
          <w:b/>
          <w:bCs/>
          <w:i/>
          <w:color w:val="555555"/>
          <w:sz w:val="21"/>
          <w:szCs w:val="21"/>
          <w:bdr w:val="none" w:sz="0" w:space="0" w:color="auto" w:frame="1"/>
        </w:rPr>
        <w:t> </w:t>
      </w:r>
      <w:r w:rsidRPr="00AE4774">
        <w:rPr>
          <w:rFonts w:eastAsia="Times New Roman" w:cstheme="minorHAnsi"/>
          <w:b/>
          <w:bCs/>
          <w:i/>
          <w:color w:val="555555"/>
          <w:sz w:val="21"/>
          <w:szCs w:val="21"/>
          <w:bdr w:val="none" w:sz="0" w:space="0" w:color="auto" w:frame="1"/>
          <w:lang w:val="el-GR"/>
        </w:rPr>
        <w:t>το ακαδημαϊκό έτος 2022-2023, δηλ. και για τα δύο εξάμηνα</w:t>
      </w:r>
    </w:p>
    <w:p w14:paraId="03892454" w14:textId="77777777" w:rsidR="00F74300" w:rsidRPr="00776430" w:rsidRDefault="00F74300" w:rsidP="00671FAF">
      <w:pPr>
        <w:shd w:val="clear" w:color="auto" w:fill="FFFFFF"/>
        <w:spacing w:beforeAutospacing="1" w:after="0" w:afterAutospacing="1" w:line="240" w:lineRule="auto"/>
        <w:jc w:val="center"/>
        <w:rPr>
          <w:rFonts w:eastAsia="Times New Roman" w:cstheme="minorHAnsi"/>
          <w:color w:val="555555"/>
          <w:sz w:val="21"/>
          <w:szCs w:val="21"/>
          <w:lang w:val="el-GR"/>
        </w:rPr>
      </w:pPr>
    </w:p>
    <w:p w14:paraId="01F35040" w14:textId="08643DEF" w:rsidR="00671FAF" w:rsidRPr="00776430" w:rsidRDefault="00226DF7" w:rsidP="00671FAF">
      <w:pPr>
        <w:shd w:val="clear" w:color="auto" w:fill="FFFFFF"/>
        <w:spacing w:beforeAutospacing="1" w:after="0" w:afterAutospacing="1" w:line="240" w:lineRule="auto"/>
        <w:jc w:val="right"/>
        <w:rPr>
          <w:rFonts w:eastAsia="Times New Roman" w:cstheme="minorHAnsi"/>
          <w:color w:val="555555"/>
          <w:sz w:val="21"/>
          <w:szCs w:val="21"/>
          <w:lang w:val="el-GR"/>
        </w:rPr>
      </w:pPr>
      <w:r w:rsidRPr="00C7672C">
        <w:rPr>
          <w:rFonts w:eastAsia="Times New Roman" w:cstheme="minorHAnsi"/>
          <w:b/>
          <w:bCs/>
          <w:color w:val="555555"/>
          <w:sz w:val="21"/>
          <w:szCs w:val="21"/>
          <w:bdr w:val="none" w:sz="0" w:space="0" w:color="auto" w:frame="1"/>
          <w:lang w:val="el-GR"/>
        </w:rPr>
        <w:t>Τρίπολη</w:t>
      </w:r>
      <w:r w:rsidR="00C7672C">
        <w:rPr>
          <w:rFonts w:eastAsia="Times New Roman" w:cstheme="minorHAnsi"/>
          <w:b/>
          <w:bCs/>
          <w:color w:val="555555"/>
          <w:sz w:val="21"/>
          <w:szCs w:val="21"/>
          <w:bdr w:val="none" w:sz="0" w:space="0" w:color="auto" w:frame="1"/>
          <w:lang w:val="el-GR"/>
        </w:rPr>
        <w:t xml:space="preserve"> 14</w:t>
      </w:r>
      <w:r w:rsidR="00B73B5D" w:rsidRPr="00C7672C">
        <w:rPr>
          <w:rFonts w:eastAsia="Times New Roman" w:cstheme="minorHAnsi"/>
          <w:b/>
          <w:bCs/>
          <w:color w:val="555555"/>
          <w:sz w:val="21"/>
          <w:szCs w:val="21"/>
          <w:bdr w:val="none" w:sz="0" w:space="0" w:color="auto" w:frame="1"/>
          <w:lang w:val="el-GR"/>
        </w:rPr>
        <w:t>.03</w:t>
      </w:r>
      <w:r w:rsidR="00671FAF" w:rsidRPr="00C7672C">
        <w:rPr>
          <w:rFonts w:eastAsia="Times New Roman" w:cstheme="minorHAnsi"/>
          <w:b/>
          <w:bCs/>
          <w:color w:val="555555"/>
          <w:sz w:val="21"/>
          <w:szCs w:val="21"/>
          <w:bdr w:val="none" w:sz="0" w:space="0" w:color="auto" w:frame="1"/>
          <w:lang w:val="el-GR"/>
        </w:rPr>
        <w:t>.2023</w:t>
      </w:r>
    </w:p>
    <w:p w14:paraId="40CFEB78" w14:textId="6D695333" w:rsidR="00F74300" w:rsidRPr="00F74300" w:rsidRDefault="00671FAF" w:rsidP="00F74300">
      <w:p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Η Πρακτική Άσκηση  είναι μάθημα </w:t>
      </w:r>
      <w:r w:rsidR="00ED1B16">
        <w:rPr>
          <w:rFonts w:eastAsia="Times New Roman" w:cstheme="minorHAnsi"/>
          <w:color w:val="555555"/>
          <w:sz w:val="21"/>
          <w:szCs w:val="21"/>
          <w:lang w:val="el-GR"/>
        </w:rPr>
        <w:t>σύμφωνα με τον οδηγό σπουδών</w:t>
      </w:r>
      <w:r w:rsidRPr="00776430">
        <w:rPr>
          <w:rFonts w:eastAsia="Times New Roman" w:cstheme="minorHAnsi"/>
          <w:color w:val="555555"/>
          <w:sz w:val="21"/>
          <w:szCs w:val="21"/>
          <w:lang w:val="el-GR"/>
        </w:rPr>
        <w:t xml:space="preserve"> και </w:t>
      </w:r>
      <w:r w:rsidR="00ED1B16">
        <w:rPr>
          <w:rFonts w:eastAsia="Times New Roman" w:cstheme="minorHAnsi"/>
          <w:color w:val="555555"/>
          <w:sz w:val="21"/>
          <w:szCs w:val="21"/>
          <w:lang w:val="el-GR"/>
        </w:rPr>
        <w:t>π</w:t>
      </w:r>
      <w:r w:rsidR="00F74300">
        <w:rPr>
          <w:rFonts w:eastAsia="Times New Roman" w:cstheme="minorHAnsi"/>
          <w:color w:val="555555"/>
          <w:sz w:val="21"/>
          <w:szCs w:val="21"/>
          <w:lang w:val="el-GR"/>
        </w:rPr>
        <w:t>ροσφέρει μία σημαντική</w:t>
      </w:r>
      <w:r w:rsidRPr="00776430">
        <w:rPr>
          <w:rFonts w:eastAsia="Times New Roman" w:cstheme="minorHAnsi"/>
          <w:color w:val="555555"/>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w:t>
      </w:r>
      <w:r w:rsidR="007711BF">
        <w:rPr>
          <w:rFonts w:eastAsia="Times New Roman" w:cstheme="minorHAnsi"/>
          <w:color w:val="555555"/>
          <w:sz w:val="21"/>
          <w:szCs w:val="21"/>
          <w:lang w:val="el-GR"/>
        </w:rPr>
        <w:t xml:space="preserve"> για τις θέσεις που χρηματοδοτούνται μέσω ΕΣΠΑ</w:t>
      </w:r>
      <w:r w:rsidRPr="00776430">
        <w:rPr>
          <w:rFonts w:eastAsia="Times New Roman" w:cstheme="minorHAnsi"/>
          <w:color w:val="555555"/>
          <w:sz w:val="21"/>
          <w:szCs w:val="21"/>
          <w:lang w:val="el-GR"/>
        </w:rPr>
        <w:t>, η υποβολή των δικαιολογητικών και η διαχείριση του προγράμματος γίνεται μέσω της ειδικής πλατφόρμας</w:t>
      </w:r>
      <w:r w:rsidR="00E67067">
        <w:rPr>
          <w:rFonts w:eastAsia="Times New Roman" w:cstheme="minorHAnsi"/>
          <w:color w:val="555555"/>
          <w:sz w:val="21"/>
          <w:szCs w:val="21"/>
          <w:lang w:val="el-GR"/>
        </w:rPr>
        <w:t xml:space="preserve"> </w:t>
      </w:r>
      <w:hyperlink r:id="rId9" w:history="1">
        <w:r w:rsidR="00E67067" w:rsidRPr="00E67067">
          <w:rPr>
            <w:rStyle w:val="-"/>
            <w:rFonts w:eastAsia="Times New Roman" w:cstheme="minorHAnsi"/>
            <w:sz w:val="21"/>
            <w:szCs w:val="21"/>
            <w:lang w:val="el-GR"/>
          </w:rPr>
          <w:t>https://praktiki-new.uop.gr/</w:t>
        </w:r>
      </w:hyperlink>
      <w:r w:rsidRPr="00776430">
        <w:rPr>
          <w:rFonts w:eastAsia="Times New Roman" w:cstheme="minorHAnsi"/>
          <w:color w:val="0000FF"/>
          <w:sz w:val="21"/>
          <w:szCs w:val="21"/>
          <w:bdr w:val="none" w:sz="0" w:space="0" w:color="auto" w:frame="1"/>
          <w:lang w:val="el-GR"/>
        </w:rPr>
        <w:t>.</w:t>
      </w:r>
      <w:r w:rsidRPr="00776430">
        <w:rPr>
          <w:rFonts w:eastAsia="Times New Roman" w:cstheme="minorHAnsi"/>
          <w:color w:val="555555"/>
          <w:sz w:val="21"/>
          <w:szCs w:val="21"/>
        </w:rPr>
        <w:t> </w:t>
      </w:r>
    </w:p>
    <w:p w14:paraId="04A74A2C" w14:textId="5F9AA51F" w:rsidR="00671FAF" w:rsidRPr="00776430" w:rsidRDefault="00671FAF" w:rsidP="00671FAF">
      <w:pPr>
        <w:shd w:val="clear" w:color="auto" w:fill="FFFFFF"/>
        <w:spacing w:beforeAutospacing="1" w:after="0" w:afterAutospacing="1" w:line="240" w:lineRule="auto"/>
        <w:jc w:val="center"/>
        <w:rPr>
          <w:rFonts w:eastAsia="Times New Roman" w:cstheme="minorHAnsi"/>
          <w:color w:val="555555"/>
          <w:sz w:val="21"/>
          <w:szCs w:val="21"/>
          <w:lang w:val="el-GR"/>
        </w:rPr>
      </w:pPr>
      <w:r w:rsidRPr="00776430">
        <w:rPr>
          <w:rFonts w:eastAsia="Times New Roman" w:cstheme="minorHAnsi"/>
          <w:b/>
          <w:bCs/>
          <w:color w:val="555555"/>
          <w:sz w:val="21"/>
          <w:szCs w:val="21"/>
          <w:bdr w:val="none" w:sz="0" w:space="0" w:color="auto" w:frame="1"/>
          <w:lang w:val="el-GR"/>
        </w:rPr>
        <w:t xml:space="preserve">Τα </w:t>
      </w:r>
      <w:r w:rsidR="00DD1184">
        <w:rPr>
          <w:rFonts w:eastAsia="Times New Roman" w:cstheme="minorHAnsi"/>
          <w:b/>
          <w:bCs/>
          <w:color w:val="555555"/>
          <w:sz w:val="21"/>
          <w:szCs w:val="21"/>
          <w:bdr w:val="none" w:sz="0" w:space="0" w:color="auto" w:frame="1"/>
          <w:lang w:val="el-GR"/>
        </w:rPr>
        <w:t>σ</w:t>
      </w:r>
      <w:r w:rsidRPr="00776430">
        <w:rPr>
          <w:rFonts w:eastAsia="Times New Roman" w:cstheme="minorHAnsi"/>
          <w:b/>
          <w:bCs/>
          <w:color w:val="555555"/>
          <w:sz w:val="21"/>
          <w:szCs w:val="21"/>
          <w:bdr w:val="none" w:sz="0" w:space="0" w:color="auto" w:frame="1"/>
          <w:lang w:val="el-GR"/>
        </w:rPr>
        <w:t>τάδια για τη συμμετοχή των φοιτητών στην πρακτική άσκηση</w:t>
      </w:r>
    </w:p>
    <w:p w14:paraId="20D52239"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Πρόσκληση υποβολής αιτήσεων από το Τμήμα.</w:t>
      </w:r>
    </w:p>
    <w:p w14:paraId="2B8EACF1" w14:textId="22F5D3B8" w:rsidR="00671FAF" w:rsidRPr="00776430" w:rsidRDefault="00671FAF" w:rsidP="00DD1184">
      <w:pPr>
        <w:numPr>
          <w:ilvl w:val="0"/>
          <w:numId w:val="3"/>
        </w:num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Εμπρόθεσμη υποβολή αίτησης, κατάθεση όλων των δικαιολογητικών και επιλογή των φορέων εκ</w:t>
      </w:r>
      <w:r w:rsidR="00DD1184">
        <w:rPr>
          <w:rFonts w:eastAsia="Times New Roman" w:cstheme="minorHAnsi"/>
          <w:color w:val="555555"/>
          <w:sz w:val="21"/>
          <w:szCs w:val="21"/>
          <w:lang w:val="el-GR"/>
        </w:rPr>
        <w:t xml:space="preserve"> </w:t>
      </w:r>
      <w:r w:rsidRPr="00776430">
        <w:rPr>
          <w:rFonts w:eastAsia="Times New Roman" w:cstheme="minorHAnsi"/>
          <w:color w:val="555555"/>
          <w:sz w:val="21"/>
          <w:szCs w:val="21"/>
          <w:lang w:val="el-GR"/>
        </w:rPr>
        <w:t>μέρους των φοιτητών στο</w:t>
      </w:r>
      <w:r w:rsidRPr="00776430">
        <w:rPr>
          <w:rFonts w:eastAsia="Times New Roman" w:cstheme="minorHAnsi"/>
          <w:color w:val="555555"/>
          <w:sz w:val="21"/>
          <w:szCs w:val="21"/>
        </w:rPr>
        <w:t> </w:t>
      </w:r>
      <w:r w:rsidR="00E67067" w:rsidRPr="00776430">
        <w:rPr>
          <w:rFonts w:eastAsia="Times New Roman" w:cstheme="minorHAnsi"/>
          <w:color w:val="555555"/>
          <w:sz w:val="21"/>
          <w:szCs w:val="21"/>
          <w:lang w:val="el-GR"/>
        </w:rPr>
        <w:t xml:space="preserve"> </w:t>
      </w:r>
      <w:hyperlink r:id="rId10" w:history="1">
        <w:r w:rsidR="00E67067" w:rsidRPr="00E67067">
          <w:rPr>
            <w:rStyle w:val="-"/>
            <w:rFonts w:eastAsia="Times New Roman" w:cstheme="minorHAnsi"/>
            <w:sz w:val="21"/>
            <w:szCs w:val="21"/>
            <w:lang w:val="el-GR"/>
          </w:rPr>
          <w:t>https://praktiki-new.uop.gr/</w:t>
        </w:r>
      </w:hyperlink>
    </w:p>
    <w:p w14:paraId="1B8D50ED"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ιστότοπο του Τμήματος.</w:t>
      </w:r>
    </w:p>
    <w:p w14:paraId="1766507E"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lastRenderedPageBreak/>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4B2AB4AF"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Μετά</w:t>
      </w:r>
      <w:r w:rsidR="007711BF">
        <w:rPr>
          <w:rFonts w:eastAsia="Times New Roman" w:cstheme="minorHAnsi"/>
          <w:color w:val="555555"/>
          <w:sz w:val="21"/>
          <w:szCs w:val="21"/>
          <w:lang w:val="el-GR"/>
        </w:rPr>
        <w:t xml:space="preserve"> την ολοκλήρωση της πρακτικής άσκησης</w:t>
      </w:r>
      <w:r w:rsidRPr="00776430">
        <w:rPr>
          <w:rFonts w:eastAsia="Times New Roman" w:cstheme="minorHAnsi"/>
          <w:color w:val="555555"/>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F74300"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26724CF5" w14:textId="1356FDAE" w:rsidR="006F4251" w:rsidRPr="006F4251" w:rsidRDefault="006F4251" w:rsidP="006F4251">
      <w:pPr>
        <w:pStyle w:val="a9"/>
        <w:shd w:val="clear" w:color="auto" w:fill="FFFFFF"/>
        <w:spacing w:beforeAutospacing="1" w:after="0" w:afterAutospacing="1" w:line="240" w:lineRule="auto"/>
        <w:ind w:left="0"/>
        <w:jc w:val="center"/>
        <w:rPr>
          <w:rFonts w:eastAsia="Times New Roman" w:cstheme="minorHAnsi"/>
          <w:color w:val="555555"/>
          <w:sz w:val="21"/>
          <w:szCs w:val="21"/>
          <w:lang w:val="el-GR"/>
        </w:rPr>
      </w:pPr>
      <w:r w:rsidRPr="00DE4411">
        <w:rPr>
          <w:rFonts w:eastAsia="Times New Roman" w:cstheme="minorHAnsi"/>
          <w:b/>
          <w:bCs/>
          <w:color w:val="555555"/>
          <w:sz w:val="21"/>
          <w:szCs w:val="21"/>
          <w:bdr w:val="none" w:sz="0" w:space="0" w:color="auto" w:frame="1"/>
          <w:lang w:val="el-GR"/>
        </w:rPr>
        <w:t>Τα κριτήρια επιλεξιμότητας των αιτήσεων</w:t>
      </w:r>
    </w:p>
    <w:p w14:paraId="14F2BC89" w14:textId="710BF16C" w:rsidR="00F74300" w:rsidRDefault="00B76003" w:rsidP="00F74300">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Τα κριτήρια επιλεξιμότητας</w:t>
      </w:r>
      <w:r w:rsidR="005D5D8A">
        <w:rPr>
          <w:rFonts w:eastAsia="Times New Roman" w:cstheme="minorHAnsi"/>
          <w:color w:val="555555"/>
          <w:sz w:val="21"/>
          <w:szCs w:val="21"/>
          <w:lang w:val="el-GR"/>
        </w:rPr>
        <w:t xml:space="preserve"> αιτήσεων</w:t>
      </w:r>
      <w:r>
        <w:rPr>
          <w:rFonts w:eastAsia="Times New Roman" w:cstheme="minorHAnsi"/>
          <w:color w:val="555555"/>
          <w:sz w:val="21"/>
          <w:szCs w:val="21"/>
          <w:lang w:val="el-GR"/>
        </w:rPr>
        <w:t xml:space="preserve"> καθορίζονται στον</w:t>
      </w:r>
      <w:r w:rsidR="00F572D4">
        <w:rPr>
          <w:rFonts w:eastAsia="Times New Roman" w:cstheme="minorHAnsi"/>
          <w:color w:val="555555"/>
          <w:sz w:val="21"/>
          <w:szCs w:val="21"/>
          <w:lang w:val="el-GR"/>
        </w:rPr>
        <w:t xml:space="preserve"> Οδηγό Σπουδών και Κανονισμό</w:t>
      </w:r>
      <w:r w:rsidR="006A7A6D">
        <w:rPr>
          <w:rFonts w:eastAsia="Times New Roman" w:cstheme="minorHAnsi"/>
          <w:color w:val="555555"/>
          <w:sz w:val="21"/>
          <w:szCs w:val="21"/>
          <w:lang w:val="el-GR"/>
        </w:rPr>
        <w:t xml:space="preserve"> Πρακτικής Άσκησης του Τμήματος.</w:t>
      </w:r>
      <w:r w:rsidR="005D5D8A">
        <w:rPr>
          <w:rFonts w:eastAsia="Times New Roman" w:cstheme="minorHAnsi"/>
          <w:color w:val="555555"/>
          <w:sz w:val="21"/>
          <w:szCs w:val="21"/>
          <w:lang w:val="el-GR"/>
        </w:rPr>
        <w:t xml:space="preserve"> Αναλυτικότερα δεκτές γίνονται αιτήσεις εφόσον ο/η φοιτητής/τρια:</w:t>
      </w:r>
    </w:p>
    <w:p w14:paraId="765AB06F" w14:textId="77777777" w:rsidR="00B73B5D" w:rsidRPr="00B73B5D" w:rsidRDefault="005D5D8A" w:rsidP="00B73B5D">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B73B5D">
        <w:rPr>
          <w:rFonts w:eastAsia="Times New Roman" w:cstheme="minorHAnsi"/>
          <w:color w:val="555555"/>
          <w:sz w:val="21"/>
          <w:szCs w:val="21"/>
          <w:lang w:val="el-GR"/>
        </w:rPr>
        <w:t>Έ</w:t>
      </w:r>
      <w:r w:rsidR="00B73B5D" w:rsidRPr="00B73B5D">
        <w:rPr>
          <w:rFonts w:eastAsia="Times New Roman" w:cstheme="minorHAnsi"/>
          <w:color w:val="555555"/>
          <w:sz w:val="21"/>
          <w:szCs w:val="21"/>
          <w:lang w:val="el-GR"/>
        </w:rPr>
        <w:t>χει συμπληρώσει το 6</w:t>
      </w:r>
      <w:r w:rsidR="00B73B5D" w:rsidRPr="00B73B5D">
        <w:rPr>
          <w:rFonts w:eastAsia="Times New Roman" w:cstheme="minorHAnsi"/>
          <w:color w:val="555555"/>
          <w:sz w:val="21"/>
          <w:szCs w:val="21"/>
          <w:vertAlign w:val="superscript"/>
          <w:lang w:val="el-GR"/>
        </w:rPr>
        <w:t>ο</w:t>
      </w:r>
      <w:r w:rsidR="00B73B5D" w:rsidRPr="00B73B5D">
        <w:rPr>
          <w:rFonts w:eastAsia="Times New Roman" w:cstheme="minorHAnsi"/>
          <w:color w:val="555555"/>
          <w:sz w:val="21"/>
          <w:szCs w:val="21"/>
          <w:lang w:val="el-GR"/>
        </w:rPr>
        <w:t xml:space="preserve"> και 8</w:t>
      </w:r>
      <w:r w:rsidR="00B73B5D" w:rsidRPr="00B73B5D">
        <w:rPr>
          <w:rFonts w:eastAsia="Times New Roman" w:cstheme="minorHAnsi"/>
          <w:color w:val="555555"/>
          <w:sz w:val="21"/>
          <w:szCs w:val="21"/>
          <w:vertAlign w:val="superscript"/>
          <w:lang w:val="el-GR"/>
        </w:rPr>
        <w:t>ο</w:t>
      </w:r>
      <w:r w:rsidR="00B73B5D" w:rsidRPr="00B73B5D">
        <w:rPr>
          <w:rFonts w:eastAsia="Times New Roman" w:cstheme="minorHAnsi"/>
          <w:color w:val="555555"/>
          <w:sz w:val="21"/>
          <w:szCs w:val="21"/>
          <w:lang w:val="el-GR"/>
        </w:rPr>
        <w:t xml:space="preserve"> εξάμηνο σπουδών</w:t>
      </w:r>
    </w:p>
    <w:p w14:paraId="6AC742EF" w14:textId="4E76AEB7" w:rsidR="00B73B5D" w:rsidRPr="00B73B5D" w:rsidRDefault="00B73B5D" w:rsidP="00B73B5D">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B73B5D">
        <w:rPr>
          <w:rFonts w:eastAsia="Times New Roman" w:cstheme="minorHAnsi"/>
          <w:color w:val="555555"/>
          <w:sz w:val="21"/>
          <w:szCs w:val="21"/>
          <w:lang w:val="el-GR"/>
        </w:rPr>
        <w:t>Έχει επιτύχει στα μαθήματα Βασική Νοσηλευτική και Κλινική Νοσηλευτική Αξιολόγηση</w:t>
      </w:r>
    </w:p>
    <w:p w14:paraId="6FEFEB07" w14:textId="5116182B" w:rsidR="00D87E4A" w:rsidRPr="009D5986" w:rsidRDefault="00D87E4A" w:rsidP="00D87E4A">
      <w:pPr>
        <w:shd w:val="clear" w:color="auto" w:fill="FFFFFF"/>
        <w:spacing w:before="100" w:beforeAutospacing="1" w:after="100" w:afterAutospacing="1" w:line="240" w:lineRule="auto"/>
        <w:jc w:val="both"/>
        <w:rPr>
          <w:rFonts w:eastAsia="Times New Roman" w:cstheme="minorHAnsi"/>
          <w:color w:val="555555"/>
          <w:sz w:val="21"/>
          <w:szCs w:val="21"/>
          <w:lang w:val="el-GR"/>
        </w:rPr>
      </w:pPr>
    </w:p>
    <w:p w14:paraId="1F5017BF" w14:textId="602C73CB" w:rsidR="00D87E4A" w:rsidRPr="006F4251" w:rsidRDefault="00D87E4A" w:rsidP="00D87E4A">
      <w:pPr>
        <w:pStyle w:val="a9"/>
        <w:shd w:val="clear" w:color="auto" w:fill="FFFFFF"/>
        <w:spacing w:beforeAutospacing="1" w:after="0" w:afterAutospacing="1" w:line="240" w:lineRule="auto"/>
        <w:ind w:left="0"/>
        <w:jc w:val="center"/>
        <w:rPr>
          <w:rFonts w:eastAsia="Times New Roman" w:cstheme="minorHAnsi"/>
          <w:color w:val="555555"/>
          <w:sz w:val="21"/>
          <w:szCs w:val="21"/>
          <w:lang w:val="el-GR"/>
        </w:rPr>
      </w:pPr>
      <w:r>
        <w:rPr>
          <w:rFonts w:eastAsia="Times New Roman" w:cstheme="minorHAnsi"/>
          <w:b/>
          <w:bCs/>
          <w:color w:val="555555"/>
          <w:sz w:val="21"/>
          <w:szCs w:val="21"/>
          <w:bdr w:val="none" w:sz="0" w:space="0" w:color="auto" w:frame="1"/>
          <w:lang w:val="el-GR"/>
        </w:rPr>
        <w:t>Απαραίτητα δικαιολογητικά κατά την αίτηση</w:t>
      </w:r>
    </w:p>
    <w:p w14:paraId="497549A6" w14:textId="77777777" w:rsidR="00D87E4A" w:rsidRDefault="00D87E4A" w:rsidP="00D87E4A">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Με την αίτησή τους οι φοιτητές/τριες θα πρέπει να καταθέσουν:</w:t>
      </w:r>
    </w:p>
    <w:p w14:paraId="36E3DE42" w14:textId="671ECA4C" w:rsidR="005D5D8A"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Υπεύθυνη Δήλωση σύμφωνα με το Υπόδειγμα 1</w:t>
      </w:r>
    </w:p>
    <w:p w14:paraId="18974B50" w14:textId="7D7B2233"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p>
    <w:p w14:paraId="77DBFE34" w14:textId="3087E25B"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Αριθμό Φορολογικού Μητρώου (είτε εκτύπωση από την ΑΑΔΕ της </w:t>
      </w:r>
      <w:r w:rsidR="009F1727">
        <w:rPr>
          <w:rFonts w:eastAsia="Times New Roman" w:cstheme="minorHAnsi"/>
          <w:color w:val="555555"/>
          <w:sz w:val="21"/>
          <w:szCs w:val="21"/>
          <w:lang w:val="el-GR"/>
        </w:rPr>
        <w:t>υπο-</w:t>
      </w:r>
      <w:r>
        <w:rPr>
          <w:rFonts w:eastAsia="Times New Roman" w:cstheme="minorHAnsi"/>
          <w:color w:val="555555"/>
          <w:sz w:val="21"/>
          <w:szCs w:val="21"/>
          <w:lang w:val="el-GR"/>
        </w:rPr>
        <w:t>επιλογής «</w:t>
      </w:r>
      <w:r w:rsidRPr="00803C55">
        <w:rPr>
          <w:rFonts w:eastAsia="Times New Roman" w:cstheme="minorHAnsi"/>
          <w:color w:val="555555"/>
          <w:sz w:val="21"/>
          <w:szCs w:val="21"/>
          <w:lang w:val="el-GR"/>
        </w:rPr>
        <w:t>Στοιχεία Φυσικού Προσώπου</w:t>
      </w:r>
      <w:r>
        <w:rPr>
          <w:rFonts w:eastAsia="Times New Roman" w:cstheme="minorHAnsi"/>
          <w:color w:val="555555"/>
          <w:sz w:val="21"/>
          <w:szCs w:val="21"/>
          <w:lang w:val="el-GR"/>
        </w:rPr>
        <w:t>»</w:t>
      </w:r>
      <w:r w:rsidR="009F1727" w:rsidRPr="009D5986">
        <w:rPr>
          <w:rFonts w:eastAsia="Times New Roman" w:cstheme="minorHAnsi"/>
          <w:color w:val="555555"/>
          <w:sz w:val="21"/>
          <w:szCs w:val="21"/>
          <w:lang w:val="el-GR"/>
        </w:rPr>
        <w:t xml:space="preserve"> </w:t>
      </w:r>
      <w:r w:rsidR="009F1727">
        <w:rPr>
          <w:rFonts w:eastAsia="Times New Roman" w:cstheme="minorHAnsi"/>
          <w:color w:val="555555"/>
          <w:sz w:val="21"/>
          <w:szCs w:val="21"/>
          <w:lang w:val="el-GR"/>
        </w:rPr>
        <w:t>στην επιλογή «</w:t>
      </w:r>
      <w:r w:rsidR="009F1727" w:rsidRPr="009F1727">
        <w:rPr>
          <w:rFonts w:eastAsia="Times New Roman" w:cstheme="minorHAnsi"/>
          <w:color w:val="555555"/>
          <w:sz w:val="21"/>
          <w:szCs w:val="21"/>
          <w:lang w:val="el-GR"/>
        </w:rPr>
        <w:t>Μητρώο &amp; Επικοινωνία</w:t>
      </w:r>
      <w:r w:rsidR="009F1727">
        <w:rPr>
          <w:rFonts w:eastAsia="Times New Roman" w:cstheme="minorHAnsi"/>
          <w:color w:val="555555"/>
          <w:sz w:val="21"/>
          <w:szCs w:val="21"/>
          <w:lang w:val="el-GR"/>
        </w:rPr>
        <w:t>»</w:t>
      </w:r>
      <w:r>
        <w:rPr>
          <w:rFonts w:eastAsia="Times New Roman" w:cstheme="minorHAnsi"/>
          <w:color w:val="555555"/>
          <w:sz w:val="21"/>
          <w:szCs w:val="21"/>
          <w:lang w:val="el-GR"/>
        </w:rPr>
        <w:t xml:space="preserve"> είτε έγγραφο όπως Ε1, </w:t>
      </w:r>
      <w:r w:rsidR="009F1727">
        <w:rPr>
          <w:rFonts w:eastAsia="Times New Roman" w:cstheme="minorHAnsi"/>
          <w:color w:val="555555"/>
          <w:sz w:val="21"/>
          <w:szCs w:val="21"/>
          <w:lang w:val="el-GR"/>
        </w:rPr>
        <w:t xml:space="preserve">ή </w:t>
      </w:r>
      <w:r>
        <w:rPr>
          <w:rFonts w:eastAsia="Times New Roman" w:cstheme="minorHAnsi"/>
          <w:color w:val="555555"/>
          <w:sz w:val="21"/>
          <w:szCs w:val="21"/>
          <w:lang w:val="el-GR"/>
        </w:rPr>
        <w:t>εκκαθαριστικό όπου φαίνεται το όνομα και το ΑΦΜ)</w:t>
      </w:r>
    </w:p>
    <w:p w14:paraId="6803910D" w14:textId="77777777" w:rsidR="009F1727" w:rsidRPr="009D5986" w:rsidRDefault="009F1727" w:rsidP="009F1727">
      <w:pPr>
        <w:shd w:val="clear" w:color="auto" w:fill="FFFFFF"/>
        <w:spacing w:before="100" w:beforeAutospacing="1" w:after="100" w:afterAutospacing="1" w:line="240" w:lineRule="auto"/>
        <w:jc w:val="both"/>
        <w:rPr>
          <w:rFonts w:eastAsia="Times New Roman" w:cstheme="minorHAnsi"/>
          <w:color w:val="555555"/>
          <w:sz w:val="21"/>
          <w:szCs w:val="21"/>
          <w:lang w:val="el-GR"/>
        </w:rPr>
      </w:pPr>
    </w:p>
    <w:p w14:paraId="1ACB43AC" w14:textId="77777777" w:rsidR="005D5D8A" w:rsidRPr="00F74300" w:rsidRDefault="005D5D8A" w:rsidP="00F74300">
      <w:pPr>
        <w:shd w:val="clear" w:color="auto" w:fill="FFFFFF"/>
        <w:spacing w:before="100" w:beforeAutospacing="1" w:after="100" w:afterAutospacing="1" w:line="240" w:lineRule="auto"/>
        <w:jc w:val="both"/>
        <w:rPr>
          <w:rFonts w:eastAsia="Times New Roman" w:cstheme="minorHAnsi"/>
          <w:color w:val="555555"/>
          <w:sz w:val="21"/>
          <w:szCs w:val="21"/>
          <w:lang w:val="el-GR"/>
        </w:rPr>
      </w:pPr>
    </w:p>
    <w:p w14:paraId="7A44FF9E" w14:textId="10CBD306" w:rsidR="00671FAF" w:rsidRPr="00776430" w:rsidRDefault="00671FAF" w:rsidP="009D5986">
      <w:pPr>
        <w:keepNext/>
        <w:keepLines/>
        <w:shd w:val="clear" w:color="auto" w:fill="FFFFFF"/>
        <w:spacing w:before="100" w:beforeAutospacing="1" w:after="100" w:afterAutospacing="1" w:line="240" w:lineRule="auto"/>
        <w:jc w:val="center"/>
        <w:rPr>
          <w:rFonts w:eastAsia="Times New Roman" w:cstheme="minorHAnsi"/>
          <w:color w:val="555555"/>
          <w:sz w:val="21"/>
          <w:szCs w:val="21"/>
          <w:lang w:val="el-GR"/>
        </w:rPr>
      </w:pPr>
      <w:r w:rsidRPr="006F4251">
        <w:rPr>
          <w:rFonts w:eastAsia="Times New Roman" w:cstheme="minorHAnsi"/>
          <w:b/>
          <w:bCs/>
          <w:color w:val="555555"/>
          <w:sz w:val="21"/>
          <w:szCs w:val="21"/>
          <w:bdr w:val="none" w:sz="0" w:space="0" w:color="auto" w:frame="1"/>
          <w:lang w:val="el-GR"/>
        </w:rPr>
        <w:lastRenderedPageBreak/>
        <w:t>Τα κριτήρια αξιολόγησης των αιτήσεων</w:t>
      </w:r>
    </w:p>
    <w:p w14:paraId="440F45F6" w14:textId="49CF6815" w:rsidR="00671FAF" w:rsidRPr="00776430" w:rsidRDefault="00DD1184" w:rsidP="009D5986">
      <w:pPr>
        <w:keepNext/>
        <w:keepLines/>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Pr>
          <w:rFonts w:eastAsia="Times New Roman" w:cstheme="minorHAnsi"/>
          <w:color w:val="555555"/>
          <w:sz w:val="21"/>
          <w:szCs w:val="21"/>
          <w:lang w:val="el-GR"/>
        </w:rPr>
        <w:t>στο άρθρο</w:t>
      </w:r>
      <w:r>
        <w:rPr>
          <w:rFonts w:eastAsia="Times New Roman" w:cstheme="minorHAnsi"/>
          <w:color w:val="555555"/>
          <w:sz w:val="21"/>
          <w:szCs w:val="21"/>
          <w:lang w:val="el-GR"/>
        </w:rPr>
        <w:t xml:space="preserve"> 3.6 του </w:t>
      </w:r>
      <w:r w:rsidR="006A7A6D">
        <w:rPr>
          <w:rFonts w:eastAsia="Times New Roman" w:cstheme="minorHAnsi"/>
          <w:color w:val="555555"/>
          <w:sz w:val="21"/>
          <w:szCs w:val="21"/>
          <w:lang w:val="el-GR"/>
        </w:rPr>
        <w:t xml:space="preserve">Γενικού </w:t>
      </w:r>
      <w:r>
        <w:rPr>
          <w:rFonts w:eastAsia="Times New Roman" w:cstheme="minorHAnsi"/>
          <w:color w:val="555555"/>
          <w:sz w:val="21"/>
          <w:szCs w:val="21"/>
          <w:lang w:val="el-GR"/>
        </w:rPr>
        <w:t xml:space="preserve">Κανονισμού Πρακτικής Άσκησης και </w:t>
      </w:r>
      <w:r w:rsidR="00671FAF" w:rsidRPr="00776430">
        <w:rPr>
          <w:rFonts w:eastAsia="Times New Roman" w:cstheme="minorHAnsi"/>
          <w:color w:val="555555"/>
          <w:sz w:val="21"/>
          <w:szCs w:val="21"/>
          <w:lang w:val="el-GR"/>
        </w:rPr>
        <w:t>έχουν ως εξής:</w:t>
      </w:r>
    </w:p>
    <w:p w14:paraId="5137E54D" w14:textId="77777777" w:rsidR="00F979E9" w:rsidRPr="00F979E9" w:rsidRDefault="00F979E9"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F979E9">
        <w:rPr>
          <w:rFonts w:eastAsia="Times New Roman" w:cstheme="minorHAnsi"/>
          <w:color w:val="555555"/>
          <w:sz w:val="21"/>
          <w:szCs w:val="21"/>
          <w:lang w:val="el-GR"/>
        </w:rPr>
        <w:t>α) 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F979E9" w:rsidRDefault="00F979E9"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F979E9">
        <w:rPr>
          <w:rFonts w:eastAsia="Times New Roman" w:cstheme="minorHAnsi"/>
          <w:color w:val="555555"/>
          <w:sz w:val="21"/>
          <w:szCs w:val="21"/>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Default="00F979E9"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F979E9">
        <w:rPr>
          <w:rFonts w:eastAsia="Times New Roman" w:cstheme="minorHAnsi"/>
          <w:color w:val="555555"/>
          <w:sz w:val="21"/>
          <w:szCs w:val="21"/>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31F1AB02" w14:textId="7ECEBB9B" w:rsidR="00E52880" w:rsidRPr="00F979E9" w:rsidRDefault="00E52880"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E52880">
        <w:rPr>
          <w:rFonts w:eastAsia="Times New Roman" w:cstheme="minorHAnsi"/>
          <w:color w:val="555555"/>
          <w:sz w:val="21"/>
          <w:szCs w:val="21"/>
          <w:lang w:val="el-GR"/>
        </w:rPr>
        <w:t>Για τα on/off κριτηρια επιλεξιμότητας με βαση οδηγο σπουδων</w:t>
      </w:r>
    </w:p>
    <w:p w14:paraId="4F05A92E" w14:textId="5C002131" w:rsidR="00F74300" w:rsidRPr="00F979E9" w:rsidRDefault="00F979E9" w:rsidP="006F4251">
      <w:pPr>
        <w:shd w:val="clear" w:color="auto" w:fill="FFFFFF"/>
        <w:spacing w:beforeAutospacing="1" w:after="0" w:afterAutospacing="1" w:line="240" w:lineRule="auto"/>
        <w:jc w:val="both"/>
        <w:rPr>
          <w:rFonts w:eastAsia="Times New Roman" w:cstheme="minorHAnsi"/>
          <w:b/>
          <w:i/>
          <w:color w:val="555555"/>
          <w:sz w:val="21"/>
          <w:szCs w:val="21"/>
          <w:lang w:val="el-GR"/>
        </w:rPr>
      </w:pPr>
      <w:r w:rsidRPr="00F979E9">
        <w:rPr>
          <w:rFonts w:eastAsia="Times New Roman" w:cstheme="minorHAnsi"/>
          <w:b/>
          <w:i/>
          <w:color w:val="555555"/>
          <w:sz w:val="21"/>
          <w:szCs w:val="21"/>
          <w:lang w:val="el-GR"/>
        </w:rPr>
        <w:t>Ειδικά για φοιτητές που ανήκουν σε κατηγορία ΑΜΕΑ δεν ισχύει η παραπάνω μοριοδότηση και προηγούνται στην επιλογή.</w:t>
      </w:r>
    </w:p>
    <w:p w14:paraId="20AD62D5" w14:textId="6543EDD6" w:rsidR="009A4ADD" w:rsidRDefault="00671FAF" w:rsidP="009A4ADD">
      <w:pPr>
        <w:shd w:val="clear" w:color="auto" w:fill="FFFFFF"/>
        <w:spacing w:beforeAutospacing="1" w:after="0" w:afterAutospacing="1" w:line="240" w:lineRule="auto"/>
        <w:jc w:val="center"/>
        <w:rPr>
          <w:rFonts w:eastAsia="Times New Roman" w:cstheme="minorHAnsi"/>
          <w:color w:val="555555"/>
          <w:sz w:val="21"/>
          <w:szCs w:val="21"/>
          <w:lang w:val="el-GR"/>
        </w:rPr>
      </w:pPr>
      <w:r w:rsidRPr="00776430">
        <w:rPr>
          <w:rFonts w:eastAsia="Times New Roman" w:cstheme="minorHAnsi"/>
          <w:b/>
          <w:bCs/>
          <w:color w:val="555555"/>
          <w:sz w:val="21"/>
          <w:szCs w:val="21"/>
          <w:bdr w:val="none" w:sz="0" w:space="0" w:color="auto" w:frame="1"/>
          <w:lang w:val="el-GR"/>
        </w:rPr>
        <w:t>Περιορισμοί</w:t>
      </w:r>
      <w:r w:rsidRPr="00776430">
        <w:rPr>
          <w:rFonts w:eastAsia="Times New Roman" w:cstheme="minorHAnsi"/>
          <w:color w:val="555555"/>
          <w:sz w:val="21"/>
          <w:szCs w:val="21"/>
        </w:rPr>
        <w:t> </w:t>
      </w:r>
    </w:p>
    <w:p w14:paraId="5218E382" w14:textId="296F401E" w:rsidR="00671FAF" w:rsidRPr="00776430" w:rsidRDefault="009A4ADD" w:rsidP="00776430">
      <w:pPr>
        <w:shd w:val="clear" w:color="auto" w:fill="FFFFFF"/>
        <w:spacing w:beforeAutospacing="1" w:after="0" w:afterAutospacing="1" w:line="240" w:lineRule="auto"/>
        <w:rPr>
          <w:rFonts w:eastAsia="Times New Roman" w:cstheme="minorHAnsi"/>
          <w:color w:val="555555"/>
          <w:sz w:val="21"/>
          <w:szCs w:val="21"/>
          <w:lang w:val="el-GR"/>
        </w:rPr>
      </w:pPr>
      <w:r>
        <w:rPr>
          <w:rFonts w:eastAsia="Times New Roman" w:cstheme="minorHAnsi"/>
          <w:color w:val="555555"/>
          <w:sz w:val="21"/>
          <w:szCs w:val="21"/>
          <w:lang w:val="el-GR"/>
        </w:rPr>
        <w:t>Σ</w:t>
      </w:r>
      <w:r w:rsidRPr="009A4ADD">
        <w:rPr>
          <w:rFonts w:eastAsia="Times New Roman" w:cstheme="minorHAnsi"/>
          <w:color w:val="555555"/>
          <w:sz w:val="21"/>
          <w:szCs w:val="21"/>
          <w:lang w:val="el-GR"/>
        </w:rPr>
        <w:t>ύμφωνα με τις οδηγίες της Διαχειριστικής Αρχής του έργου Πρακτική Άσκηση</w:t>
      </w:r>
      <w:r>
        <w:rPr>
          <w:rFonts w:eastAsia="Times New Roman" w:cstheme="minorHAnsi"/>
          <w:color w:val="555555"/>
          <w:sz w:val="21"/>
          <w:szCs w:val="21"/>
          <w:lang w:val="el-GR"/>
        </w:rPr>
        <w:t>, ο</w:t>
      </w:r>
      <w:r w:rsidR="00671FAF" w:rsidRPr="00776430">
        <w:rPr>
          <w:rFonts w:eastAsia="Times New Roman" w:cstheme="minorHAnsi"/>
          <w:color w:val="555555"/>
          <w:sz w:val="21"/>
          <w:szCs w:val="21"/>
          <w:lang w:val="el-GR"/>
        </w:rPr>
        <w:t>ι φοιτητές που θα κάνουν Π.Α. θα κληθούν να υπογράψουν</w:t>
      </w:r>
      <w:r w:rsidR="00671FAF" w:rsidRPr="00776430">
        <w:rPr>
          <w:rFonts w:eastAsia="Times New Roman" w:cstheme="minorHAnsi"/>
          <w:color w:val="555555"/>
          <w:sz w:val="21"/>
          <w:szCs w:val="21"/>
        </w:rPr>
        <w:t> </w:t>
      </w:r>
      <w:r w:rsidR="00671FAF" w:rsidRPr="00776430">
        <w:rPr>
          <w:rFonts w:eastAsia="Times New Roman" w:cstheme="minorHAnsi"/>
          <w:color w:val="0000FF"/>
          <w:sz w:val="21"/>
          <w:szCs w:val="21"/>
          <w:u w:val="single"/>
          <w:bdr w:val="none" w:sz="0" w:space="0" w:color="auto" w:frame="1"/>
          <w:lang w:val="el-GR"/>
        </w:rPr>
        <w:t>Υπεύθυνη Δήλωση</w:t>
      </w:r>
      <w:r w:rsidR="00671FAF" w:rsidRPr="00776430">
        <w:rPr>
          <w:rFonts w:eastAsia="Times New Roman" w:cstheme="minorHAnsi"/>
          <w:color w:val="555555"/>
          <w:sz w:val="21"/>
          <w:szCs w:val="21"/>
        </w:rPr>
        <w:t> </w:t>
      </w:r>
      <w:r w:rsidR="00671FAF" w:rsidRPr="00776430">
        <w:rPr>
          <w:rFonts w:eastAsia="Times New Roman" w:cstheme="minorHAnsi"/>
          <w:color w:val="555555"/>
          <w:sz w:val="21"/>
          <w:szCs w:val="21"/>
          <w:lang w:val="el-GR"/>
        </w:rPr>
        <w:t>στην οποία θα δηλώνουν ότι:</w:t>
      </w:r>
    </w:p>
    <w:p w14:paraId="1FDCC480" w14:textId="4A2F50C6"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απασχολούνται με εξαρτημένη σχέση εργασίας πλήρους ωραρίου</w:t>
      </w:r>
      <w:r w:rsidR="00F70A93">
        <w:rPr>
          <w:rFonts w:eastAsia="Times New Roman" w:cstheme="minorHAnsi"/>
          <w:color w:val="555555"/>
          <w:sz w:val="21"/>
          <w:szCs w:val="21"/>
          <w:lang w:val="el-GR"/>
        </w:rPr>
        <w:t>.</w:t>
      </w:r>
    </w:p>
    <w:p w14:paraId="736B26E8" w14:textId="143A8882"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εργάζονται ως υπάλληλοι του δημοσίου τομέα (συμπεριλαμβάνονται και τα σώματα ασφαλείας)</w:t>
      </w:r>
      <w:r w:rsidR="00F70A93">
        <w:rPr>
          <w:rFonts w:eastAsia="Times New Roman" w:cstheme="minorHAnsi"/>
          <w:color w:val="555555"/>
          <w:sz w:val="21"/>
          <w:szCs w:val="21"/>
          <w:lang w:val="el-GR"/>
        </w:rPr>
        <w:t>.</w:t>
      </w:r>
    </w:p>
    <w:p w14:paraId="70C08C43" w14:textId="2493AF22"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βρίσκονται στη διάρκεια της στρατιωτικής τους θητείας</w:t>
      </w:r>
      <w:r w:rsidR="00F70A93">
        <w:rPr>
          <w:rFonts w:eastAsia="Times New Roman" w:cstheme="minorHAnsi"/>
          <w:color w:val="555555"/>
          <w:sz w:val="21"/>
          <w:szCs w:val="21"/>
          <w:lang w:val="el-GR"/>
        </w:rPr>
        <w:t>.</w:t>
      </w:r>
    </w:p>
    <w:p w14:paraId="25D1DB74" w14:textId="08032FC3"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Δεν έχουν συμμετάσχει σε άλλο </w:t>
      </w:r>
      <w:r w:rsidR="009F1727" w:rsidRPr="009D5986">
        <w:rPr>
          <w:rFonts w:eastAsia="Times New Roman" w:cstheme="minorHAnsi"/>
          <w:color w:val="555555"/>
          <w:sz w:val="21"/>
          <w:szCs w:val="21"/>
          <w:lang w:val="el-GR"/>
        </w:rPr>
        <w:t>πρόγραμμα Πρακτικής Άσκησης επιδοτούμενο από το ΕΣΠΑ</w:t>
      </w:r>
      <w:r w:rsidR="00F70A93">
        <w:rPr>
          <w:rFonts w:eastAsia="Times New Roman" w:cstheme="minorHAnsi"/>
          <w:color w:val="555555"/>
          <w:sz w:val="21"/>
          <w:szCs w:val="21"/>
          <w:lang w:val="el-GR"/>
        </w:rPr>
        <w:t>.</w:t>
      </w:r>
    </w:p>
    <w:p w14:paraId="76D9D70F" w14:textId="2C0B1922" w:rsidR="00671FAF" w:rsidRPr="00F74300" w:rsidRDefault="00671FAF" w:rsidP="00F369BB">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r w:rsidR="006F4251" w:rsidRPr="00F74300">
        <w:rPr>
          <w:rFonts w:eastAsia="Times New Roman" w:cstheme="minorHAnsi"/>
          <w:b/>
          <w:bCs/>
          <w:color w:val="555555"/>
          <w:sz w:val="21"/>
          <w:szCs w:val="21"/>
          <w:bdr w:val="none" w:sz="0" w:space="0" w:color="auto" w:frame="1"/>
          <w:lang w:val="el-GR"/>
        </w:rPr>
        <w:br w:type="page"/>
      </w:r>
      <w:r w:rsidRPr="00F74300">
        <w:rPr>
          <w:rFonts w:eastAsia="Times New Roman" w:cstheme="minorHAnsi"/>
          <w:b/>
          <w:bCs/>
          <w:color w:val="555555"/>
          <w:sz w:val="21"/>
          <w:szCs w:val="21"/>
          <w:bdr w:val="none" w:sz="0" w:space="0" w:color="auto" w:frame="1"/>
          <w:lang w:val="el-GR"/>
        </w:rPr>
        <w:lastRenderedPageBreak/>
        <w:t>Υπεύθυνοι του Προγράμματος</w:t>
      </w:r>
    </w:p>
    <w:p w14:paraId="1E1C6059" w14:textId="77777777" w:rsidR="00671FAF" w:rsidRPr="00776430" w:rsidRDefault="00671FAF" w:rsidP="00671FAF">
      <w:pPr>
        <w:shd w:val="clear" w:color="auto" w:fill="FFFFFF"/>
        <w:spacing w:beforeAutospacing="1" w:after="0" w:afterAutospacing="1" w:line="240" w:lineRule="auto"/>
        <w:rPr>
          <w:rFonts w:eastAsia="Times New Roman" w:cstheme="minorHAnsi"/>
          <w:color w:val="555555"/>
          <w:sz w:val="21"/>
          <w:szCs w:val="21"/>
          <w:u w:val="single"/>
          <w:lang w:val="el-GR"/>
        </w:rPr>
      </w:pPr>
      <w:r w:rsidRPr="00776430">
        <w:rPr>
          <w:rFonts w:eastAsia="Times New Roman" w:cstheme="minorHAnsi"/>
          <w:b/>
          <w:bCs/>
          <w:color w:val="555555"/>
          <w:sz w:val="21"/>
          <w:szCs w:val="21"/>
          <w:u w:val="single"/>
          <w:bdr w:val="none" w:sz="0" w:space="0" w:color="auto" w:frame="1"/>
          <w:lang w:val="el-GR"/>
        </w:rPr>
        <w:t>Επιτροπή Πρακτικής Άσκησης</w:t>
      </w:r>
    </w:p>
    <w:p w14:paraId="0487ACD4" w14:textId="77777777" w:rsidR="00905E17" w:rsidRPr="00905E17" w:rsidRDefault="00905E17" w:rsidP="00905E17">
      <w:pPr>
        <w:spacing w:after="0" w:line="240" w:lineRule="auto"/>
        <w:rPr>
          <w:rFonts w:cstheme="minorHAnsi"/>
          <w:b/>
          <w:sz w:val="24"/>
          <w:szCs w:val="24"/>
          <w:lang w:val="el-GR"/>
        </w:rPr>
      </w:pPr>
      <w:r w:rsidRPr="00905E17">
        <w:rPr>
          <w:rFonts w:cstheme="minorHAnsi"/>
          <w:b/>
          <w:sz w:val="24"/>
          <w:szCs w:val="24"/>
          <w:lang w:val="el-GR"/>
        </w:rPr>
        <w:t>α) Επιτροπή  αξιολόγησης αιτήσεων Πρακτικής Άσκησης ΕΣΠΑ</w:t>
      </w:r>
    </w:p>
    <w:p w14:paraId="63FE0520" w14:textId="77777777" w:rsidR="00905E17" w:rsidRPr="00905E17" w:rsidRDefault="00905E17" w:rsidP="00905E17">
      <w:pPr>
        <w:spacing w:after="0" w:line="240" w:lineRule="auto"/>
        <w:ind w:left="426"/>
        <w:rPr>
          <w:rFonts w:cstheme="minorHAnsi"/>
          <w:sz w:val="24"/>
          <w:szCs w:val="24"/>
          <w:lang w:val="el-GR"/>
        </w:rPr>
      </w:pPr>
      <w:r w:rsidRPr="00905E17">
        <w:rPr>
          <w:rFonts w:cstheme="minorHAnsi"/>
          <w:sz w:val="24"/>
          <w:szCs w:val="24"/>
          <w:lang w:val="el-GR"/>
        </w:rPr>
        <w:t>Η Επιτροπή Επιλογής Δικαιούχων Πρακτικής Άσκησης ΕΣΠΑ αποτελείται από τα παρακάτω μέλη:</w:t>
      </w:r>
    </w:p>
    <w:p w14:paraId="23177ABD" w14:textId="77777777" w:rsidR="00905E17" w:rsidRPr="00151508" w:rsidRDefault="00905E17" w:rsidP="00905E17">
      <w:pPr>
        <w:spacing w:after="0" w:line="240" w:lineRule="auto"/>
        <w:rPr>
          <w:rFonts w:cstheme="minorHAnsi"/>
          <w:sz w:val="24"/>
          <w:szCs w:val="24"/>
        </w:rPr>
      </w:pPr>
      <w:r w:rsidRPr="00151508">
        <w:rPr>
          <w:rFonts w:cstheme="minorHAnsi"/>
          <w:sz w:val="24"/>
          <w:szCs w:val="24"/>
        </w:rPr>
        <w:t>ΤΑΚΤΙΚΑ ΜΕΛΗ</w:t>
      </w:r>
    </w:p>
    <w:p w14:paraId="56CC5D88" w14:textId="77777777" w:rsidR="00905E17" w:rsidRPr="00905E17" w:rsidRDefault="00905E17" w:rsidP="00905E17">
      <w:pPr>
        <w:pStyle w:val="a9"/>
        <w:numPr>
          <w:ilvl w:val="0"/>
          <w:numId w:val="8"/>
        </w:numPr>
        <w:spacing w:after="0" w:line="240" w:lineRule="auto"/>
        <w:rPr>
          <w:rFonts w:cstheme="minorHAnsi"/>
          <w:sz w:val="24"/>
          <w:szCs w:val="24"/>
          <w:lang w:val="el-GR"/>
        </w:rPr>
      </w:pPr>
      <w:r w:rsidRPr="00905E17">
        <w:rPr>
          <w:rFonts w:cstheme="minorHAnsi"/>
          <w:sz w:val="24"/>
          <w:szCs w:val="24"/>
          <w:lang w:val="el-GR"/>
        </w:rPr>
        <w:t>Επίκουρος Καθηγητής κ. Περδικάρης Παντελεήμονας,</w:t>
      </w:r>
    </w:p>
    <w:p w14:paraId="792CFF12" w14:textId="77777777" w:rsidR="00905E17" w:rsidRPr="00905E17" w:rsidRDefault="00905E17" w:rsidP="00905E17">
      <w:pPr>
        <w:pStyle w:val="a9"/>
        <w:numPr>
          <w:ilvl w:val="0"/>
          <w:numId w:val="8"/>
        </w:numPr>
        <w:spacing w:after="0" w:line="240" w:lineRule="auto"/>
        <w:rPr>
          <w:rFonts w:cstheme="minorHAnsi"/>
          <w:sz w:val="24"/>
          <w:szCs w:val="24"/>
          <w:lang w:val="el-GR"/>
        </w:rPr>
      </w:pPr>
      <w:r w:rsidRPr="00905E17">
        <w:rPr>
          <w:rFonts w:cstheme="minorHAnsi"/>
          <w:sz w:val="24"/>
          <w:szCs w:val="24"/>
          <w:lang w:val="el-GR"/>
        </w:rPr>
        <w:t>Επίκουρος Καθηγήτρια κ. Κουρλαμπά Γεωργία,</w:t>
      </w:r>
    </w:p>
    <w:p w14:paraId="4E425F7B" w14:textId="77777777" w:rsidR="00905E17" w:rsidRPr="00151508" w:rsidRDefault="00905E17" w:rsidP="00905E17">
      <w:pPr>
        <w:pStyle w:val="a9"/>
        <w:numPr>
          <w:ilvl w:val="0"/>
          <w:numId w:val="8"/>
        </w:numPr>
        <w:spacing w:after="0" w:line="240" w:lineRule="auto"/>
        <w:rPr>
          <w:rFonts w:cstheme="minorHAnsi"/>
          <w:sz w:val="24"/>
          <w:szCs w:val="24"/>
        </w:rPr>
      </w:pPr>
      <w:r w:rsidRPr="00151508">
        <w:rPr>
          <w:rFonts w:cstheme="minorHAnsi"/>
          <w:sz w:val="24"/>
          <w:szCs w:val="24"/>
        </w:rPr>
        <w:t>Επ</w:t>
      </w:r>
      <w:proofErr w:type="spellStart"/>
      <w:r w:rsidRPr="00151508">
        <w:rPr>
          <w:rFonts w:cstheme="minorHAnsi"/>
          <w:sz w:val="24"/>
          <w:szCs w:val="24"/>
        </w:rPr>
        <w:t>ίκουρος</w:t>
      </w:r>
      <w:proofErr w:type="spellEnd"/>
      <w:r w:rsidRPr="00151508">
        <w:rPr>
          <w:rFonts w:cstheme="minorHAnsi"/>
          <w:sz w:val="24"/>
          <w:szCs w:val="24"/>
        </w:rPr>
        <w:t xml:space="preserve"> Κα</w:t>
      </w:r>
      <w:proofErr w:type="spellStart"/>
      <w:r w:rsidRPr="00151508">
        <w:rPr>
          <w:rFonts w:cstheme="minorHAnsi"/>
          <w:sz w:val="24"/>
          <w:szCs w:val="24"/>
        </w:rPr>
        <w:t>θηγητής</w:t>
      </w:r>
      <w:proofErr w:type="spellEnd"/>
      <w:r w:rsidRPr="00151508">
        <w:rPr>
          <w:rFonts w:cstheme="minorHAnsi"/>
          <w:sz w:val="24"/>
          <w:szCs w:val="24"/>
        </w:rPr>
        <w:t xml:space="preserve"> κ.  </w:t>
      </w:r>
      <w:proofErr w:type="spellStart"/>
      <w:r w:rsidRPr="00151508">
        <w:rPr>
          <w:rFonts w:cstheme="minorHAnsi"/>
          <w:sz w:val="24"/>
          <w:szCs w:val="24"/>
        </w:rPr>
        <w:t>Μιχό</w:t>
      </w:r>
      <w:proofErr w:type="spellEnd"/>
      <w:r w:rsidRPr="00151508">
        <w:rPr>
          <w:rFonts w:cstheme="minorHAnsi"/>
          <w:sz w:val="24"/>
          <w:szCs w:val="24"/>
        </w:rPr>
        <w:t xml:space="preserve">πουλος </w:t>
      </w:r>
      <w:proofErr w:type="spellStart"/>
      <w:r w:rsidRPr="00151508">
        <w:rPr>
          <w:rFonts w:cstheme="minorHAnsi"/>
          <w:sz w:val="24"/>
          <w:szCs w:val="24"/>
        </w:rPr>
        <w:t>Αλέξ</w:t>
      </w:r>
      <w:proofErr w:type="spellEnd"/>
      <w:r w:rsidRPr="00151508">
        <w:rPr>
          <w:rFonts w:cstheme="minorHAnsi"/>
          <w:sz w:val="24"/>
          <w:szCs w:val="24"/>
        </w:rPr>
        <w:t xml:space="preserve">ανδρος </w:t>
      </w:r>
    </w:p>
    <w:p w14:paraId="6355DAF5" w14:textId="77777777" w:rsidR="00905E17" w:rsidRPr="00151508" w:rsidRDefault="00905E17" w:rsidP="00905E17">
      <w:pPr>
        <w:spacing w:after="0" w:line="240" w:lineRule="auto"/>
        <w:rPr>
          <w:rFonts w:cstheme="minorHAnsi"/>
          <w:sz w:val="24"/>
          <w:szCs w:val="24"/>
        </w:rPr>
      </w:pPr>
      <w:r w:rsidRPr="00151508">
        <w:rPr>
          <w:rFonts w:cstheme="minorHAnsi"/>
          <w:sz w:val="24"/>
          <w:szCs w:val="24"/>
        </w:rPr>
        <w:t xml:space="preserve"> ΑΝΑΠΛΗΡΩΜΑΤΙΚΑ ΜΕΛΗ</w:t>
      </w:r>
    </w:p>
    <w:p w14:paraId="6FBDCAB5" w14:textId="77777777" w:rsidR="00905E17" w:rsidRPr="00905E17" w:rsidRDefault="00905E17" w:rsidP="00905E17">
      <w:pPr>
        <w:pStyle w:val="a9"/>
        <w:numPr>
          <w:ilvl w:val="0"/>
          <w:numId w:val="9"/>
        </w:numPr>
        <w:spacing w:after="0" w:line="240" w:lineRule="auto"/>
        <w:rPr>
          <w:rFonts w:cstheme="minorHAnsi"/>
          <w:sz w:val="24"/>
          <w:szCs w:val="24"/>
          <w:lang w:val="el-GR"/>
        </w:rPr>
      </w:pPr>
      <w:r w:rsidRPr="00905E17">
        <w:rPr>
          <w:rFonts w:cstheme="minorHAnsi"/>
          <w:sz w:val="24"/>
          <w:szCs w:val="24"/>
          <w:lang w:val="el-GR"/>
        </w:rPr>
        <w:t>Επίκουρος Καθηγητής κ. Ανδριόπουλος Παναγιώτης,</w:t>
      </w:r>
    </w:p>
    <w:p w14:paraId="5F167C8F" w14:textId="77777777" w:rsidR="00905E17" w:rsidRPr="00905E17" w:rsidRDefault="00905E17" w:rsidP="00905E17">
      <w:pPr>
        <w:pStyle w:val="a9"/>
        <w:numPr>
          <w:ilvl w:val="0"/>
          <w:numId w:val="9"/>
        </w:numPr>
        <w:spacing w:after="0" w:line="240" w:lineRule="auto"/>
        <w:rPr>
          <w:rFonts w:cstheme="minorHAnsi"/>
          <w:sz w:val="24"/>
          <w:szCs w:val="24"/>
          <w:lang w:val="el-GR"/>
        </w:rPr>
      </w:pPr>
      <w:r w:rsidRPr="00905E17">
        <w:rPr>
          <w:rFonts w:cstheme="minorHAnsi"/>
          <w:sz w:val="24"/>
          <w:szCs w:val="24"/>
          <w:lang w:val="el-GR"/>
        </w:rPr>
        <w:t>Επίκουρος Καθηγήτρια κ. Ρόχας Χιλ Παόλα Ανδρέα,</w:t>
      </w:r>
    </w:p>
    <w:p w14:paraId="7CB56F0F" w14:textId="77777777" w:rsidR="00905E17" w:rsidRPr="00905E17" w:rsidRDefault="00905E17" w:rsidP="00905E17">
      <w:pPr>
        <w:spacing w:after="0" w:line="240" w:lineRule="auto"/>
        <w:ind w:left="360"/>
        <w:rPr>
          <w:rFonts w:cstheme="minorHAnsi"/>
          <w:sz w:val="24"/>
          <w:szCs w:val="24"/>
          <w:lang w:val="el-GR"/>
        </w:rPr>
      </w:pPr>
      <w:r w:rsidRPr="00905E17">
        <w:rPr>
          <w:rFonts w:cstheme="minorHAnsi"/>
          <w:sz w:val="24"/>
          <w:szCs w:val="24"/>
          <w:lang w:val="el-GR"/>
        </w:rPr>
        <w:t>3.</w:t>
      </w:r>
      <w:r w:rsidRPr="00905E17">
        <w:rPr>
          <w:rFonts w:cstheme="minorHAnsi"/>
          <w:sz w:val="24"/>
          <w:szCs w:val="24"/>
          <w:lang w:val="el-GR"/>
        </w:rPr>
        <w:tab/>
        <w:t>Επίκουρος Καθηγήτρια κ. Παναγιώτου Ασπασία</w:t>
      </w:r>
    </w:p>
    <w:p w14:paraId="0B88548F" w14:textId="77777777" w:rsidR="00671FAF" w:rsidRPr="00776430" w:rsidRDefault="00671FAF" w:rsidP="00671FAF">
      <w:pPr>
        <w:shd w:val="clear" w:color="auto" w:fill="FFFFFF"/>
        <w:spacing w:beforeAutospacing="1" w:after="0" w:afterAutospacing="1" w:line="240" w:lineRule="auto"/>
        <w:rPr>
          <w:rFonts w:eastAsia="Times New Roman" w:cstheme="minorHAnsi"/>
          <w:color w:val="555555"/>
          <w:sz w:val="21"/>
          <w:szCs w:val="21"/>
          <w:u w:val="single"/>
          <w:lang w:val="el-GR"/>
        </w:rPr>
      </w:pPr>
      <w:r w:rsidRPr="00776430">
        <w:rPr>
          <w:rFonts w:eastAsia="Times New Roman" w:cstheme="minorHAnsi"/>
          <w:b/>
          <w:bCs/>
          <w:color w:val="555555"/>
          <w:sz w:val="21"/>
          <w:szCs w:val="21"/>
          <w:u w:val="single"/>
          <w:bdr w:val="none" w:sz="0" w:space="0" w:color="auto" w:frame="1"/>
          <w:lang w:val="el-GR"/>
        </w:rPr>
        <w:t>Επιτροπή Ενστάσεων</w:t>
      </w:r>
    </w:p>
    <w:p w14:paraId="04DDDBF5" w14:textId="77777777" w:rsidR="00905E17" w:rsidRPr="00905E17" w:rsidRDefault="00905E17" w:rsidP="00905E17">
      <w:pPr>
        <w:spacing w:after="0" w:line="240" w:lineRule="auto"/>
        <w:rPr>
          <w:rFonts w:cstheme="minorHAnsi"/>
          <w:b/>
          <w:sz w:val="24"/>
          <w:szCs w:val="24"/>
          <w:lang w:val="el-GR"/>
        </w:rPr>
      </w:pPr>
      <w:r w:rsidRPr="00905E17">
        <w:rPr>
          <w:rFonts w:cstheme="minorHAnsi"/>
          <w:b/>
          <w:sz w:val="24"/>
          <w:szCs w:val="24"/>
          <w:lang w:val="el-GR"/>
        </w:rPr>
        <w:t xml:space="preserve">β) Επιτροπή αξιολόγησης Ενστάσεων για την Επιλογή Δικαιούχων Πρακτικής Άσκησης ΕΣΠΑ η οποία αποτελείται από τα παρακάτω μέλη: </w:t>
      </w:r>
    </w:p>
    <w:p w14:paraId="4E4BFD73" w14:textId="77777777" w:rsidR="00905E17" w:rsidRPr="00151508" w:rsidRDefault="00905E17" w:rsidP="00905E17">
      <w:pPr>
        <w:spacing w:after="0" w:line="240" w:lineRule="auto"/>
        <w:rPr>
          <w:rFonts w:cstheme="minorHAnsi"/>
          <w:sz w:val="24"/>
          <w:szCs w:val="24"/>
        </w:rPr>
      </w:pPr>
      <w:r w:rsidRPr="00151508">
        <w:rPr>
          <w:rFonts w:cstheme="minorHAnsi"/>
          <w:sz w:val="24"/>
          <w:szCs w:val="24"/>
        </w:rPr>
        <w:t>ΤΑΚΤΙΚΑ ΜΕΛΗ</w:t>
      </w:r>
    </w:p>
    <w:p w14:paraId="54470E80" w14:textId="77777777" w:rsidR="00905E17" w:rsidRPr="00151508" w:rsidRDefault="00905E17" w:rsidP="00905E17">
      <w:pPr>
        <w:pStyle w:val="a9"/>
        <w:numPr>
          <w:ilvl w:val="0"/>
          <w:numId w:val="10"/>
        </w:numPr>
        <w:spacing w:after="0" w:line="240" w:lineRule="auto"/>
        <w:rPr>
          <w:rFonts w:cstheme="minorHAnsi"/>
          <w:sz w:val="24"/>
          <w:szCs w:val="24"/>
        </w:rPr>
      </w:pPr>
      <w:r w:rsidRPr="00151508">
        <w:rPr>
          <w:rFonts w:cstheme="minorHAnsi"/>
          <w:sz w:val="24"/>
          <w:szCs w:val="24"/>
        </w:rPr>
        <w:t>Κα</w:t>
      </w:r>
      <w:proofErr w:type="spellStart"/>
      <w:r w:rsidRPr="00151508">
        <w:rPr>
          <w:rFonts w:cstheme="minorHAnsi"/>
          <w:sz w:val="24"/>
          <w:szCs w:val="24"/>
        </w:rPr>
        <w:t>θηγητής</w:t>
      </w:r>
      <w:proofErr w:type="spellEnd"/>
      <w:r w:rsidRPr="00151508">
        <w:rPr>
          <w:rFonts w:cstheme="minorHAnsi"/>
          <w:sz w:val="24"/>
          <w:szCs w:val="24"/>
        </w:rPr>
        <w:t xml:space="preserve"> κ. </w:t>
      </w:r>
      <w:proofErr w:type="spellStart"/>
      <w:proofErr w:type="gramStart"/>
      <w:r>
        <w:rPr>
          <w:rFonts w:cstheme="minorHAnsi"/>
          <w:sz w:val="24"/>
          <w:szCs w:val="24"/>
        </w:rPr>
        <w:t>Πρεζεράκος</w:t>
      </w:r>
      <w:proofErr w:type="spellEnd"/>
      <w:r>
        <w:rPr>
          <w:rFonts w:cstheme="minorHAnsi"/>
          <w:sz w:val="24"/>
          <w:szCs w:val="24"/>
        </w:rPr>
        <w:t xml:space="preserve"> </w:t>
      </w:r>
      <w:r w:rsidRPr="00151508">
        <w:rPr>
          <w:rFonts w:cstheme="minorHAnsi"/>
          <w:sz w:val="24"/>
          <w:szCs w:val="24"/>
        </w:rPr>
        <w:t xml:space="preserve"> Πανα</w:t>
      </w:r>
      <w:proofErr w:type="spellStart"/>
      <w:r w:rsidRPr="00151508">
        <w:rPr>
          <w:rFonts w:cstheme="minorHAnsi"/>
          <w:sz w:val="24"/>
          <w:szCs w:val="24"/>
        </w:rPr>
        <w:t>γιώτης</w:t>
      </w:r>
      <w:proofErr w:type="spellEnd"/>
      <w:proofErr w:type="gramEnd"/>
      <w:r w:rsidRPr="00151508">
        <w:rPr>
          <w:rFonts w:cstheme="minorHAnsi"/>
          <w:sz w:val="24"/>
          <w:szCs w:val="24"/>
        </w:rPr>
        <w:t>,</w:t>
      </w:r>
    </w:p>
    <w:p w14:paraId="450429A7" w14:textId="77777777" w:rsidR="00905E17" w:rsidRPr="00905E17" w:rsidRDefault="00905E17" w:rsidP="00905E17">
      <w:pPr>
        <w:pStyle w:val="a9"/>
        <w:numPr>
          <w:ilvl w:val="0"/>
          <w:numId w:val="10"/>
        </w:numPr>
        <w:spacing w:after="0" w:line="240" w:lineRule="auto"/>
        <w:rPr>
          <w:rFonts w:cstheme="minorHAnsi"/>
          <w:sz w:val="24"/>
          <w:szCs w:val="24"/>
          <w:lang w:val="el-GR"/>
        </w:rPr>
      </w:pPr>
      <w:r w:rsidRPr="00905E17">
        <w:rPr>
          <w:rFonts w:cstheme="minorHAnsi"/>
          <w:sz w:val="24"/>
          <w:szCs w:val="24"/>
          <w:lang w:val="el-GR"/>
        </w:rPr>
        <w:t>Αναπληρώτρια  Καθηγήτρια κ. Τζαβέλλα Φωτεινή,</w:t>
      </w:r>
    </w:p>
    <w:p w14:paraId="4BBECDC0" w14:textId="77777777" w:rsidR="00905E17" w:rsidRPr="00151508" w:rsidRDefault="00905E17" w:rsidP="00905E17">
      <w:pPr>
        <w:pStyle w:val="a9"/>
        <w:numPr>
          <w:ilvl w:val="0"/>
          <w:numId w:val="10"/>
        </w:numPr>
        <w:spacing w:after="0" w:line="240" w:lineRule="auto"/>
        <w:rPr>
          <w:rFonts w:cstheme="minorHAnsi"/>
          <w:sz w:val="24"/>
          <w:szCs w:val="24"/>
        </w:rPr>
      </w:pPr>
      <w:proofErr w:type="spellStart"/>
      <w:r>
        <w:rPr>
          <w:rFonts w:cstheme="minorHAnsi"/>
          <w:sz w:val="24"/>
          <w:szCs w:val="24"/>
        </w:rPr>
        <w:t>Αν</w:t>
      </w:r>
      <w:proofErr w:type="spellEnd"/>
      <w:r>
        <w:rPr>
          <w:rFonts w:cstheme="minorHAnsi"/>
          <w:sz w:val="24"/>
          <w:szCs w:val="24"/>
        </w:rPr>
        <w:t xml:space="preserve">απληρώτρια </w:t>
      </w:r>
      <w:r w:rsidRPr="00151508">
        <w:rPr>
          <w:rFonts w:cstheme="minorHAnsi"/>
          <w:sz w:val="24"/>
          <w:szCs w:val="24"/>
        </w:rPr>
        <w:t>Κα</w:t>
      </w:r>
      <w:proofErr w:type="spellStart"/>
      <w:r w:rsidRPr="00151508">
        <w:rPr>
          <w:rFonts w:cstheme="minorHAnsi"/>
          <w:sz w:val="24"/>
          <w:szCs w:val="24"/>
        </w:rPr>
        <w:t>θηγήτρι</w:t>
      </w:r>
      <w:proofErr w:type="spellEnd"/>
      <w:r w:rsidRPr="00151508">
        <w:rPr>
          <w:rFonts w:cstheme="minorHAnsi"/>
          <w:sz w:val="24"/>
          <w:szCs w:val="24"/>
        </w:rPr>
        <w:t xml:space="preserve">α κ. </w:t>
      </w:r>
      <w:proofErr w:type="spellStart"/>
      <w:r>
        <w:rPr>
          <w:rFonts w:cstheme="minorHAnsi"/>
          <w:sz w:val="24"/>
          <w:szCs w:val="24"/>
        </w:rPr>
        <w:t>Τζι</w:t>
      </w:r>
      <w:proofErr w:type="spellEnd"/>
      <w:r>
        <w:rPr>
          <w:rFonts w:cstheme="minorHAnsi"/>
          <w:sz w:val="24"/>
          <w:szCs w:val="24"/>
        </w:rPr>
        <w:t xml:space="preserve">αφέρη </w:t>
      </w:r>
      <w:proofErr w:type="spellStart"/>
      <w:r>
        <w:rPr>
          <w:rFonts w:cstheme="minorHAnsi"/>
          <w:sz w:val="24"/>
          <w:szCs w:val="24"/>
        </w:rPr>
        <w:t>Στυλι</w:t>
      </w:r>
      <w:proofErr w:type="spellEnd"/>
      <w:r>
        <w:rPr>
          <w:rFonts w:cstheme="minorHAnsi"/>
          <w:sz w:val="24"/>
          <w:szCs w:val="24"/>
        </w:rPr>
        <w:t>ανή</w:t>
      </w:r>
    </w:p>
    <w:p w14:paraId="71E80FAB" w14:textId="77777777" w:rsidR="00905E17" w:rsidRPr="00151508" w:rsidRDefault="00905E17" w:rsidP="00905E17">
      <w:pPr>
        <w:spacing w:after="0" w:line="240" w:lineRule="auto"/>
        <w:rPr>
          <w:rFonts w:cstheme="minorHAnsi"/>
          <w:sz w:val="24"/>
          <w:szCs w:val="24"/>
        </w:rPr>
      </w:pPr>
      <w:r w:rsidRPr="00151508">
        <w:rPr>
          <w:rFonts w:cstheme="minorHAnsi"/>
          <w:sz w:val="24"/>
          <w:szCs w:val="24"/>
        </w:rPr>
        <w:t>ΑΝΑΠΛΗΡΩΜΑΤΙΚΑ ΜΕΛΗ</w:t>
      </w:r>
    </w:p>
    <w:p w14:paraId="6EAE19EA" w14:textId="77777777" w:rsidR="00905E17" w:rsidRPr="00151508" w:rsidRDefault="00905E17" w:rsidP="00905E17">
      <w:pPr>
        <w:pStyle w:val="a9"/>
        <w:numPr>
          <w:ilvl w:val="0"/>
          <w:numId w:val="11"/>
        </w:numPr>
        <w:spacing w:after="0" w:line="240" w:lineRule="auto"/>
        <w:rPr>
          <w:rFonts w:cstheme="minorHAnsi"/>
          <w:sz w:val="24"/>
          <w:szCs w:val="24"/>
        </w:rPr>
      </w:pPr>
      <w:r w:rsidRPr="00151508">
        <w:rPr>
          <w:rFonts w:cstheme="minorHAnsi"/>
          <w:sz w:val="24"/>
          <w:szCs w:val="24"/>
        </w:rPr>
        <w:t>Κα</w:t>
      </w:r>
      <w:proofErr w:type="spellStart"/>
      <w:r w:rsidRPr="00151508">
        <w:rPr>
          <w:rFonts w:cstheme="minorHAnsi"/>
          <w:sz w:val="24"/>
          <w:szCs w:val="24"/>
        </w:rPr>
        <w:t>θηγήτρι</w:t>
      </w:r>
      <w:proofErr w:type="spellEnd"/>
      <w:r w:rsidRPr="00151508">
        <w:rPr>
          <w:rFonts w:cstheme="minorHAnsi"/>
          <w:sz w:val="24"/>
          <w:szCs w:val="24"/>
        </w:rPr>
        <w:t xml:space="preserve">α κ. </w:t>
      </w:r>
      <w:proofErr w:type="spellStart"/>
      <w:r>
        <w:rPr>
          <w:rFonts w:cstheme="minorHAnsi"/>
          <w:sz w:val="24"/>
          <w:szCs w:val="24"/>
        </w:rPr>
        <w:t>Τσιρώνη</w:t>
      </w:r>
      <w:proofErr w:type="spellEnd"/>
      <w:r>
        <w:rPr>
          <w:rFonts w:cstheme="minorHAnsi"/>
          <w:sz w:val="24"/>
          <w:szCs w:val="24"/>
        </w:rPr>
        <w:t xml:space="preserve"> Μα</w:t>
      </w:r>
      <w:proofErr w:type="spellStart"/>
      <w:r>
        <w:rPr>
          <w:rFonts w:cstheme="minorHAnsi"/>
          <w:sz w:val="24"/>
          <w:szCs w:val="24"/>
        </w:rPr>
        <w:t>ρί</w:t>
      </w:r>
      <w:proofErr w:type="spellEnd"/>
      <w:r>
        <w:rPr>
          <w:rFonts w:cstheme="minorHAnsi"/>
          <w:sz w:val="24"/>
          <w:szCs w:val="24"/>
        </w:rPr>
        <w:t>α</w:t>
      </w:r>
      <w:r w:rsidRPr="00151508">
        <w:rPr>
          <w:rFonts w:cstheme="minorHAnsi"/>
          <w:sz w:val="24"/>
          <w:szCs w:val="24"/>
        </w:rPr>
        <w:t>,</w:t>
      </w:r>
    </w:p>
    <w:p w14:paraId="28251D85" w14:textId="77777777" w:rsidR="00905E17" w:rsidRPr="00905E17" w:rsidRDefault="00905E17" w:rsidP="00905E17">
      <w:pPr>
        <w:pStyle w:val="a9"/>
        <w:numPr>
          <w:ilvl w:val="0"/>
          <w:numId w:val="11"/>
        </w:numPr>
        <w:spacing w:after="0" w:line="240" w:lineRule="auto"/>
        <w:rPr>
          <w:rFonts w:cstheme="minorHAnsi"/>
          <w:sz w:val="24"/>
          <w:szCs w:val="24"/>
          <w:lang w:val="el-GR"/>
        </w:rPr>
      </w:pPr>
      <w:r w:rsidRPr="00905E17">
        <w:rPr>
          <w:rFonts w:cstheme="minorHAnsi"/>
          <w:sz w:val="24"/>
          <w:szCs w:val="24"/>
          <w:lang w:val="el-GR"/>
        </w:rPr>
        <w:t>Επίκουρος Καθηγητής  κ.  Κολοβός Πέτρος,</w:t>
      </w:r>
    </w:p>
    <w:p w14:paraId="32EA465E" w14:textId="77777777" w:rsidR="00905E17" w:rsidRPr="00151508" w:rsidRDefault="00905E17" w:rsidP="00905E17">
      <w:pPr>
        <w:pStyle w:val="a9"/>
        <w:numPr>
          <w:ilvl w:val="0"/>
          <w:numId w:val="11"/>
        </w:numPr>
        <w:spacing w:after="0" w:line="240" w:lineRule="auto"/>
        <w:rPr>
          <w:rFonts w:cstheme="minorHAnsi"/>
          <w:sz w:val="24"/>
          <w:szCs w:val="24"/>
        </w:rPr>
      </w:pPr>
      <w:proofErr w:type="spellStart"/>
      <w:r>
        <w:rPr>
          <w:rFonts w:cstheme="minorHAnsi"/>
          <w:sz w:val="24"/>
          <w:szCs w:val="24"/>
        </w:rPr>
        <w:t>Αν</w:t>
      </w:r>
      <w:proofErr w:type="spellEnd"/>
      <w:r>
        <w:rPr>
          <w:rFonts w:cstheme="minorHAnsi"/>
          <w:sz w:val="24"/>
          <w:szCs w:val="24"/>
        </w:rPr>
        <w:t xml:space="preserve">απληρωτής </w:t>
      </w:r>
      <w:proofErr w:type="gramStart"/>
      <w:r>
        <w:rPr>
          <w:rFonts w:cstheme="minorHAnsi"/>
          <w:sz w:val="24"/>
          <w:szCs w:val="24"/>
        </w:rPr>
        <w:t>Κα</w:t>
      </w:r>
      <w:proofErr w:type="spellStart"/>
      <w:r>
        <w:rPr>
          <w:rFonts w:cstheme="minorHAnsi"/>
          <w:sz w:val="24"/>
          <w:szCs w:val="24"/>
        </w:rPr>
        <w:t>θηγητής</w:t>
      </w:r>
      <w:proofErr w:type="spellEnd"/>
      <w:r>
        <w:rPr>
          <w:rFonts w:cstheme="minorHAnsi"/>
          <w:sz w:val="24"/>
          <w:szCs w:val="24"/>
        </w:rPr>
        <w:t xml:space="preserve"> </w:t>
      </w:r>
      <w:r w:rsidRPr="00151508">
        <w:rPr>
          <w:rFonts w:cstheme="minorHAnsi"/>
          <w:sz w:val="24"/>
          <w:szCs w:val="24"/>
        </w:rPr>
        <w:t xml:space="preserve"> κ.</w:t>
      </w:r>
      <w:proofErr w:type="gramEnd"/>
      <w:r w:rsidRPr="00151508">
        <w:rPr>
          <w:rFonts w:cstheme="minorHAnsi"/>
          <w:sz w:val="24"/>
          <w:szCs w:val="24"/>
        </w:rPr>
        <w:t xml:space="preserve"> </w:t>
      </w:r>
      <w:proofErr w:type="spellStart"/>
      <w:r>
        <w:rPr>
          <w:rFonts w:cstheme="minorHAnsi"/>
          <w:sz w:val="24"/>
          <w:szCs w:val="24"/>
        </w:rPr>
        <w:t>Ιω</w:t>
      </w:r>
      <w:proofErr w:type="spellEnd"/>
      <w:r>
        <w:rPr>
          <w:rFonts w:cstheme="minorHAnsi"/>
          <w:sz w:val="24"/>
          <w:szCs w:val="24"/>
        </w:rPr>
        <w:t xml:space="preserve">αννίδης </w:t>
      </w:r>
      <w:proofErr w:type="spellStart"/>
      <w:r>
        <w:rPr>
          <w:rFonts w:cstheme="minorHAnsi"/>
          <w:sz w:val="24"/>
          <w:szCs w:val="24"/>
        </w:rPr>
        <w:t>Αν</w:t>
      </w:r>
      <w:proofErr w:type="spellEnd"/>
      <w:r>
        <w:rPr>
          <w:rFonts w:cstheme="minorHAnsi"/>
          <w:sz w:val="24"/>
          <w:szCs w:val="24"/>
        </w:rPr>
        <w:t>αστάσιος</w:t>
      </w:r>
    </w:p>
    <w:p w14:paraId="62D1980D" w14:textId="77777777" w:rsidR="00671FAF" w:rsidRPr="00776430" w:rsidRDefault="00671FAF" w:rsidP="00671FAF">
      <w:pPr>
        <w:shd w:val="clear" w:color="auto" w:fill="FFFFFF"/>
        <w:spacing w:before="100" w:beforeAutospacing="1" w:after="100" w:afterAutospacing="1" w:line="240" w:lineRule="auto"/>
        <w:rPr>
          <w:rFonts w:eastAsia="Times New Roman" w:cstheme="minorHAnsi"/>
          <w:color w:val="555555"/>
          <w:sz w:val="21"/>
          <w:szCs w:val="21"/>
          <w:lang w:val="el-GR"/>
        </w:rPr>
      </w:pPr>
    </w:p>
    <w:p w14:paraId="695FC248" w14:textId="453F9E2B" w:rsidR="00671FAF" w:rsidRDefault="00671FAF" w:rsidP="00671FAF">
      <w:pPr>
        <w:shd w:val="clear" w:color="auto" w:fill="FFFFFF"/>
        <w:spacing w:beforeAutospacing="1" w:after="0" w:afterAutospacing="1" w:line="240" w:lineRule="auto"/>
        <w:rPr>
          <w:rFonts w:eastAsia="Times New Roman" w:cstheme="minorHAnsi"/>
          <w:color w:val="555555"/>
          <w:sz w:val="21"/>
          <w:szCs w:val="21"/>
          <w:lang w:val="el-GR"/>
        </w:rPr>
      </w:pPr>
      <w:r w:rsidRPr="00C7672C">
        <w:rPr>
          <w:rFonts w:eastAsia="Times New Roman" w:cstheme="minorHAnsi"/>
          <w:color w:val="555555"/>
          <w:sz w:val="21"/>
          <w:szCs w:val="21"/>
          <w:lang w:val="el-GR"/>
        </w:rPr>
        <w:t>Υπεύθυν</w:t>
      </w:r>
      <w:r w:rsidR="007711BF" w:rsidRPr="00C7672C">
        <w:rPr>
          <w:rFonts w:eastAsia="Times New Roman" w:cstheme="minorHAnsi"/>
          <w:color w:val="555555"/>
          <w:sz w:val="21"/>
          <w:szCs w:val="21"/>
          <w:lang w:val="el-GR"/>
        </w:rPr>
        <w:t>ος/</w:t>
      </w:r>
      <w:r w:rsidRPr="00C7672C">
        <w:rPr>
          <w:rFonts w:eastAsia="Times New Roman" w:cstheme="minorHAnsi"/>
          <w:color w:val="555555"/>
          <w:sz w:val="21"/>
          <w:szCs w:val="21"/>
          <w:lang w:val="el-GR"/>
        </w:rPr>
        <w:t>η Γραμματείας</w:t>
      </w:r>
      <w:bookmarkStart w:id="0" w:name="_GoBack"/>
      <w:bookmarkEnd w:id="0"/>
    </w:p>
    <w:p w14:paraId="34A3B97A" w14:textId="2661E35F" w:rsidR="00C7672C" w:rsidRPr="00776430" w:rsidRDefault="00C7672C" w:rsidP="00671FAF">
      <w:pPr>
        <w:shd w:val="clear" w:color="auto" w:fill="FFFFFF"/>
        <w:spacing w:beforeAutospacing="1" w:after="0" w:afterAutospacing="1" w:line="240" w:lineRule="auto"/>
        <w:rPr>
          <w:rFonts w:eastAsia="Times New Roman" w:cstheme="minorHAnsi"/>
          <w:color w:val="555555"/>
          <w:sz w:val="21"/>
          <w:szCs w:val="21"/>
          <w:lang w:val="el-GR"/>
        </w:rPr>
      </w:pPr>
      <w:r>
        <w:rPr>
          <w:rFonts w:eastAsia="Times New Roman" w:cstheme="minorHAnsi"/>
          <w:color w:val="555555"/>
          <w:sz w:val="21"/>
          <w:szCs w:val="21"/>
          <w:lang w:val="el-GR"/>
        </w:rPr>
        <w:t xml:space="preserve">κ. </w:t>
      </w:r>
      <w:proofErr w:type="spellStart"/>
      <w:r>
        <w:rPr>
          <w:rFonts w:eastAsia="Times New Roman" w:cstheme="minorHAnsi"/>
          <w:color w:val="555555"/>
          <w:sz w:val="21"/>
          <w:szCs w:val="21"/>
          <w:lang w:val="el-GR"/>
        </w:rPr>
        <w:t>Μανιά</w:t>
      </w:r>
      <w:proofErr w:type="spellEnd"/>
      <w:r>
        <w:rPr>
          <w:rFonts w:eastAsia="Times New Roman" w:cstheme="minorHAnsi"/>
          <w:color w:val="555555"/>
          <w:sz w:val="21"/>
          <w:szCs w:val="21"/>
          <w:lang w:val="el-GR"/>
        </w:rPr>
        <w:t xml:space="preserve"> Γεωργία</w:t>
      </w:r>
    </w:p>
    <w:p w14:paraId="7D984717" w14:textId="77777777" w:rsidR="00671FAF" w:rsidRPr="00776430" w:rsidRDefault="00671FAF">
      <w:pPr>
        <w:rPr>
          <w:rFonts w:cstheme="minorHAnsi"/>
          <w:lang w:val="el-GR"/>
        </w:rPr>
      </w:pPr>
    </w:p>
    <w:sectPr w:rsidR="00671FAF" w:rsidRPr="00776430">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DB1D" w16cex:dateUtc="2023-02-07T12:1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AF2C6" w14:textId="77777777" w:rsidR="00793475" w:rsidRDefault="00793475" w:rsidP="00671FAF">
      <w:pPr>
        <w:spacing w:after="0" w:line="240" w:lineRule="auto"/>
      </w:pPr>
      <w:r>
        <w:separator/>
      </w:r>
    </w:p>
  </w:endnote>
  <w:endnote w:type="continuationSeparator" w:id="0">
    <w:p w14:paraId="17933D62" w14:textId="77777777" w:rsidR="00793475" w:rsidRDefault="00793475"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43D5" w14:textId="52BB2798" w:rsidR="00671FAF" w:rsidRPr="00776430" w:rsidRDefault="00776430" w:rsidP="00623327">
    <w:pPr>
      <w:pStyle w:val="a7"/>
      <w:jc w:val="center"/>
    </w:pPr>
    <w:r>
      <w:rPr>
        <w:noProof/>
      </w:rPr>
      <w:t xml:space="preserve">  </w:t>
    </w:r>
    <w:r>
      <w:rPr>
        <w:noProof/>
        <w:lang w:val="el-GR" w:eastAsia="el-GR" w:bidi="ar-SA"/>
      </w:rPr>
      <w:drawing>
        <wp:inline distT="0" distB="0" distL="0" distR="0" wp14:anchorId="77F76601" wp14:editId="69112D4C">
          <wp:extent cx="5151120" cy="868680"/>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C7672C">
      <w:rPr>
        <w:noProof/>
      </w:rPr>
      <w:t>1</w:t>
    </w:r>
    <w:r w:rsidR="0062332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2801" w14:textId="77777777" w:rsidR="00793475" w:rsidRDefault="00793475" w:rsidP="00671FAF">
      <w:pPr>
        <w:spacing w:after="0" w:line="240" w:lineRule="auto"/>
      </w:pPr>
      <w:r>
        <w:separator/>
      </w:r>
    </w:p>
  </w:footnote>
  <w:footnote w:type="continuationSeparator" w:id="0">
    <w:p w14:paraId="0A5B0FF2" w14:textId="77777777" w:rsidR="00793475" w:rsidRDefault="00793475"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541B" w14:textId="6773AB2B" w:rsidR="006C48B2" w:rsidRPr="006C48B2" w:rsidRDefault="006C48B2" w:rsidP="006C48B2">
    <w:pPr>
      <w:spacing w:after="0" w:line="240" w:lineRule="auto"/>
    </w:pPr>
    <w:r>
      <w:t xml:space="preserve">                              </w:t>
    </w:r>
  </w:p>
  <w:p w14:paraId="43888B63" w14:textId="1C553C59"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27C242BB" w14:textId="5A2E3193" w:rsidTr="00DE4411">
      <w:tc>
        <w:tcPr>
          <w:tcW w:w="1946" w:type="dxa"/>
        </w:tcPr>
        <w:p w14:paraId="55060ECF" w14:textId="28EE6C05" w:rsidR="00DE4411" w:rsidRDefault="00DE4411" w:rsidP="00DE4411">
          <w:pPr>
            <w:pStyle w:val="a6"/>
            <w:jc w:val="center"/>
          </w:pPr>
          <w:r>
            <w:rPr>
              <w:noProof/>
              <w:lang w:val="el-GR" w:eastAsia="el-GR" w:bidi="ar-SA"/>
            </w:rPr>
            <w:drawing>
              <wp:inline distT="0" distB="0" distL="0" distR="0" wp14:anchorId="5DB2B895" wp14:editId="2C6011E2">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08361C7" w14:textId="44F87133"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481A81B6" w14:textId="547E161B" w:rsidR="00DE4411" w:rsidRPr="00B73B5D" w:rsidRDefault="00DE4411" w:rsidP="00DE4411">
          <w:pPr>
            <w:pStyle w:val="a6"/>
            <w:jc w:val="center"/>
            <w:rPr>
              <w:b/>
              <w:smallCaps/>
              <w:color w:val="03486A"/>
              <w:lang w:val="el-GR"/>
            </w:rPr>
          </w:pPr>
          <w:r w:rsidRPr="00B73B5D">
            <w:rPr>
              <w:b/>
              <w:smallCaps/>
              <w:color w:val="03486A"/>
              <w:lang w:val="el-GR"/>
            </w:rPr>
            <w:t>Σχολ</w:t>
          </w:r>
          <w:r w:rsidR="00B73B5D" w:rsidRPr="00B73B5D">
            <w:rPr>
              <w:b/>
              <w:smallCaps/>
              <w:color w:val="03486A"/>
              <w:lang w:val="el-GR"/>
            </w:rPr>
            <w:t>η επιστημων υγειασ</w:t>
          </w:r>
        </w:p>
        <w:p w14:paraId="583D6DC4" w14:textId="77777777" w:rsidR="00DE4411" w:rsidRPr="00B73B5D" w:rsidRDefault="00DE4411" w:rsidP="00DE4411">
          <w:pPr>
            <w:pStyle w:val="a6"/>
            <w:jc w:val="center"/>
            <w:rPr>
              <w:b/>
              <w:smallCaps/>
              <w:color w:val="03486A"/>
              <w:lang w:val="el-GR"/>
            </w:rPr>
          </w:pPr>
        </w:p>
        <w:p w14:paraId="6472EB85" w14:textId="3655D4C5" w:rsidR="00DE4411" w:rsidRPr="00DE4411" w:rsidRDefault="00DE4411" w:rsidP="00DE4411">
          <w:pPr>
            <w:pStyle w:val="a6"/>
            <w:jc w:val="center"/>
            <w:rPr>
              <w:lang w:val="el-GR"/>
            </w:rPr>
          </w:pPr>
          <w:r w:rsidRPr="00B73B5D">
            <w:rPr>
              <w:b/>
              <w:smallCaps/>
              <w:color w:val="03486A"/>
              <w:lang w:val="el-GR"/>
            </w:rPr>
            <w:t xml:space="preserve">Τμήμα </w:t>
          </w:r>
          <w:r w:rsidR="00B73B5D" w:rsidRPr="00B73B5D">
            <w:rPr>
              <w:b/>
              <w:smallCaps/>
              <w:color w:val="03486A"/>
              <w:lang w:val="el-GR"/>
            </w:rPr>
            <w:t>νοσηλευτικησ</w:t>
          </w:r>
        </w:p>
      </w:tc>
      <w:tc>
        <w:tcPr>
          <w:tcW w:w="3255" w:type="dxa"/>
        </w:tcPr>
        <w:p w14:paraId="3930BE94" w14:textId="33437D22" w:rsidR="00DE4411" w:rsidRDefault="00DE4411" w:rsidP="00DE4411">
          <w:pPr>
            <w:pStyle w:val="a6"/>
            <w:jc w:val="right"/>
            <w:rPr>
              <w:b/>
              <w:smallCaps/>
              <w:color w:val="03486A"/>
              <w:sz w:val="24"/>
              <w:szCs w:val="24"/>
            </w:rPr>
          </w:pPr>
          <w:r>
            <w:rPr>
              <w:noProof/>
              <w:lang w:val="el-GR" w:eastAsia="el-GR" w:bidi="ar-SA"/>
            </w:rPr>
            <w:drawing>
              <wp:inline distT="0" distB="0" distL="0" distR="0" wp14:anchorId="3F24422A" wp14:editId="24B0B528">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2FFC2381" w14:textId="20FA8B1F"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2340BBE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2A41DF"/>
    <w:multiLevelType w:val="hybridMultilevel"/>
    <w:tmpl w:val="BEB839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F11E9C"/>
    <w:multiLevelType w:val="hybridMultilevel"/>
    <w:tmpl w:val="E6BC4C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8A010D"/>
    <w:multiLevelType w:val="hybridMultilevel"/>
    <w:tmpl w:val="41328A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B60FCE"/>
    <w:multiLevelType w:val="hybridMultilevel"/>
    <w:tmpl w:val="05A61E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0"/>
  </w:num>
  <w:num w:numId="3">
    <w:abstractNumId w:val="1"/>
  </w:num>
  <w:num w:numId="4">
    <w:abstractNumId w:val="6"/>
  </w:num>
  <w:num w:numId="5">
    <w:abstractNumId w:val="10"/>
  </w:num>
  <w:num w:numId="6">
    <w:abstractNumId w:val="8"/>
  </w:num>
  <w:num w:numId="7">
    <w:abstractNumId w:val="5"/>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A4C7A"/>
    <w:rsid w:val="000C4EA3"/>
    <w:rsid w:val="000F0D11"/>
    <w:rsid w:val="000F4990"/>
    <w:rsid w:val="00152EE5"/>
    <w:rsid w:val="00160FBA"/>
    <w:rsid w:val="00166D85"/>
    <w:rsid w:val="00187B5B"/>
    <w:rsid w:val="001F2B46"/>
    <w:rsid w:val="00226DF7"/>
    <w:rsid w:val="002563CE"/>
    <w:rsid w:val="00270FE8"/>
    <w:rsid w:val="00272182"/>
    <w:rsid w:val="00286D4E"/>
    <w:rsid w:val="00297F46"/>
    <w:rsid w:val="003A5CAE"/>
    <w:rsid w:val="0049145A"/>
    <w:rsid w:val="004A1092"/>
    <w:rsid w:val="004A2B06"/>
    <w:rsid w:val="005931BA"/>
    <w:rsid w:val="005B2533"/>
    <w:rsid w:val="005C3504"/>
    <w:rsid w:val="005D1F6B"/>
    <w:rsid w:val="005D5D8A"/>
    <w:rsid w:val="00623327"/>
    <w:rsid w:val="00671FAF"/>
    <w:rsid w:val="006A7A6D"/>
    <w:rsid w:val="006C48B2"/>
    <w:rsid w:val="006F4251"/>
    <w:rsid w:val="00714E7D"/>
    <w:rsid w:val="00730C44"/>
    <w:rsid w:val="007711BF"/>
    <w:rsid w:val="00776430"/>
    <w:rsid w:val="00793475"/>
    <w:rsid w:val="00801D8B"/>
    <w:rsid w:val="00803C55"/>
    <w:rsid w:val="00865B16"/>
    <w:rsid w:val="00894FD4"/>
    <w:rsid w:val="008B0956"/>
    <w:rsid w:val="008C54C0"/>
    <w:rsid w:val="008E167A"/>
    <w:rsid w:val="00905E17"/>
    <w:rsid w:val="009564C6"/>
    <w:rsid w:val="00974C61"/>
    <w:rsid w:val="009824D5"/>
    <w:rsid w:val="009856C6"/>
    <w:rsid w:val="009A4ADD"/>
    <w:rsid w:val="009B7915"/>
    <w:rsid w:val="009C10C3"/>
    <w:rsid w:val="009D5986"/>
    <w:rsid w:val="009F1727"/>
    <w:rsid w:val="00A1424D"/>
    <w:rsid w:val="00A14BEA"/>
    <w:rsid w:val="00A76CD5"/>
    <w:rsid w:val="00A96FE0"/>
    <w:rsid w:val="00AA286D"/>
    <w:rsid w:val="00AB069F"/>
    <w:rsid w:val="00AE4774"/>
    <w:rsid w:val="00B160A0"/>
    <w:rsid w:val="00B621A0"/>
    <w:rsid w:val="00B635CA"/>
    <w:rsid w:val="00B73B5D"/>
    <w:rsid w:val="00B76003"/>
    <w:rsid w:val="00BA5E5F"/>
    <w:rsid w:val="00BD47ED"/>
    <w:rsid w:val="00BE044C"/>
    <w:rsid w:val="00C516D2"/>
    <w:rsid w:val="00C7672C"/>
    <w:rsid w:val="00CA6039"/>
    <w:rsid w:val="00CC6F41"/>
    <w:rsid w:val="00D87E4A"/>
    <w:rsid w:val="00DC5C1C"/>
    <w:rsid w:val="00DD0F79"/>
    <w:rsid w:val="00DD1184"/>
    <w:rsid w:val="00DE4411"/>
    <w:rsid w:val="00E03E0F"/>
    <w:rsid w:val="00E27262"/>
    <w:rsid w:val="00E52880"/>
    <w:rsid w:val="00E67067"/>
    <w:rsid w:val="00EA1B88"/>
    <w:rsid w:val="00EA515C"/>
    <w:rsid w:val="00EB5E90"/>
    <w:rsid w:val="00ED1B16"/>
    <w:rsid w:val="00EF174E"/>
    <w:rsid w:val="00EF6021"/>
    <w:rsid w:val="00F369BB"/>
    <w:rsid w:val="00F519F7"/>
    <w:rsid w:val="00F572D4"/>
    <w:rsid w:val="00F70A93"/>
    <w:rsid w:val="00F74300"/>
    <w:rsid w:val="00F979E9"/>
    <w:rsid w:val="00FD2E8E"/>
    <w:rsid w:val="00FD4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15:chartTrackingRefBased/>
  <w15:docId w15:val="{8E86598B-9F54-462E-A918-C23033B8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90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praktiki-new.uop.gr/" TargetMode="Externa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25464-EE4B-411E-B4E4-CE421645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1016</Words>
  <Characters>5487</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ΔΗΜΗΤΡΗΣ</cp:lastModifiedBy>
  <cp:revision>4</cp:revision>
  <dcterms:created xsi:type="dcterms:W3CDTF">2023-02-13T09:36:00Z</dcterms:created>
  <dcterms:modified xsi:type="dcterms:W3CDTF">2023-03-14T07:43:00Z</dcterms:modified>
</cp:coreProperties>
</file>